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B6" w:rsidRDefault="00193EB6" w:rsidP="00193EB6">
      <w:pPr>
        <w:rPr>
          <w:b/>
          <w:sz w:val="28"/>
          <w:szCs w:val="28"/>
        </w:rPr>
      </w:pPr>
      <w:r w:rsidRPr="007257AD">
        <w:rPr>
          <w:rFonts w:hint="eastAsia"/>
          <w:b/>
          <w:sz w:val="24"/>
        </w:rPr>
        <w:t>附件</w:t>
      </w:r>
      <w:r w:rsidRPr="007257AD">
        <w:rPr>
          <w:rFonts w:hint="eastAsia"/>
          <w:b/>
          <w:sz w:val="24"/>
        </w:rPr>
        <w:t xml:space="preserve">1 </w:t>
      </w:r>
      <w:r>
        <w:rPr>
          <w:rFonts w:hint="eastAsia"/>
          <w:b/>
          <w:sz w:val="28"/>
          <w:szCs w:val="28"/>
        </w:rPr>
        <w:t xml:space="preserve">       </w:t>
      </w:r>
    </w:p>
    <w:p w:rsidR="00193EB6" w:rsidRPr="006D474B" w:rsidRDefault="00193EB6" w:rsidP="00193EB6">
      <w:pPr>
        <w:jc w:val="center"/>
        <w:rPr>
          <w:b/>
          <w:sz w:val="32"/>
          <w:szCs w:val="32"/>
        </w:rPr>
      </w:pPr>
      <w:r w:rsidRPr="006D474B">
        <w:rPr>
          <w:rFonts w:hint="eastAsia"/>
          <w:b/>
          <w:sz w:val="32"/>
          <w:szCs w:val="32"/>
        </w:rPr>
        <w:t>南京地区护理品管圈竞赛报名表</w:t>
      </w:r>
    </w:p>
    <w:tbl>
      <w:tblPr>
        <w:tblStyle w:val="a3"/>
        <w:tblW w:w="0" w:type="auto"/>
        <w:jc w:val="center"/>
        <w:tblLook w:val="01E0"/>
      </w:tblPr>
      <w:tblGrid>
        <w:gridCol w:w="1642"/>
        <w:gridCol w:w="869"/>
        <w:gridCol w:w="1554"/>
        <w:gridCol w:w="2174"/>
        <w:gridCol w:w="3934"/>
        <w:gridCol w:w="4001"/>
      </w:tblGrid>
      <w:tr w:rsidR="00193EB6" w:rsidTr="00D205E8">
        <w:trPr>
          <w:jc w:val="center"/>
        </w:trPr>
        <w:tc>
          <w:tcPr>
            <w:tcW w:w="14174" w:type="dxa"/>
            <w:gridSpan w:val="6"/>
          </w:tcPr>
          <w:p w:rsidR="00193EB6" w:rsidRPr="00E77C85" w:rsidRDefault="00193EB6" w:rsidP="00D205E8">
            <w:pPr>
              <w:rPr>
                <w:sz w:val="28"/>
                <w:szCs w:val="28"/>
              </w:rPr>
            </w:pPr>
            <w:r w:rsidRPr="00E77C85">
              <w:rPr>
                <w:rFonts w:hint="eastAsia"/>
                <w:b/>
                <w:sz w:val="28"/>
                <w:szCs w:val="28"/>
              </w:rPr>
              <w:t>单位名称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193EB6" w:rsidRPr="003164E4" w:rsidTr="00D205E8">
        <w:trPr>
          <w:trHeight w:val="541"/>
          <w:jc w:val="center"/>
        </w:trPr>
        <w:tc>
          <w:tcPr>
            <w:tcW w:w="1642" w:type="dxa"/>
          </w:tcPr>
          <w:p w:rsidR="00193EB6" w:rsidRPr="003164E4" w:rsidRDefault="00193EB6" w:rsidP="00D205E8">
            <w:pPr>
              <w:spacing w:line="360" w:lineRule="auto"/>
              <w:jc w:val="center"/>
              <w:rPr>
                <w:b/>
                <w:sz w:val="28"/>
              </w:rPr>
            </w:pPr>
            <w:r w:rsidRPr="003164E4">
              <w:rPr>
                <w:rFonts w:hint="eastAsia"/>
                <w:b/>
                <w:sz w:val="28"/>
              </w:rPr>
              <w:t>姓</w:t>
            </w:r>
            <w:r w:rsidRPr="003164E4">
              <w:rPr>
                <w:rFonts w:hint="eastAsia"/>
                <w:b/>
                <w:sz w:val="28"/>
              </w:rPr>
              <w:t xml:space="preserve"> </w:t>
            </w:r>
            <w:r w:rsidRPr="003164E4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869" w:type="dxa"/>
          </w:tcPr>
          <w:p w:rsidR="00193EB6" w:rsidRPr="003164E4" w:rsidRDefault="00193EB6" w:rsidP="00D205E8">
            <w:pPr>
              <w:spacing w:line="360" w:lineRule="auto"/>
              <w:jc w:val="center"/>
              <w:rPr>
                <w:b/>
                <w:sz w:val="28"/>
              </w:rPr>
            </w:pPr>
            <w:r w:rsidRPr="003164E4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554" w:type="dxa"/>
          </w:tcPr>
          <w:p w:rsidR="00193EB6" w:rsidRPr="003164E4" w:rsidRDefault="00193EB6" w:rsidP="00D205E8">
            <w:pPr>
              <w:spacing w:line="360" w:lineRule="auto"/>
              <w:jc w:val="center"/>
              <w:rPr>
                <w:b/>
                <w:sz w:val="28"/>
              </w:rPr>
            </w:pPr>
            <w:r w:rsidRPr="003164E4">
              <w:rPr>
                <w:rFonts w:hint="eastAsia"/>
                <w:b/>
                <w:sz w:val="28"/>
              </w:rPr>
              <w:t>职</w:t>
            </w:r>
            <w:r w:rsidRPr="003164E4">
              <w:rPr>
                <w:rFonts w:hint="eastAsia"/>
                <w:b/>
                <w:sz w:val="28"/>
              </w:rPr>
              <w:t xml:space="preserve">  </w:t>
            </w:r>
            <w:r w:rsidRPr="003164E4">
              <w:rPr>
                <w:rFonts w:hint="eastAsia"/>
                <w:b/>
                <w:sz w:val="28"/>
              </w:rPr>
              <w:t>务</w:t>
            </w:r>
          </w:p>
        </w:tc>
        <w:tc>
          <w:tcPr>
            <w:tcW w:w="2174" w:type="dxa"/>
          </w:tcPr>
          <w:p w:rsidR="00193EB6" w:rsidRPr="003164E4" w:rsidRDefault="00193EB6" w:rsidP="00D205E8">
            <w:pPr>
              <w:spacing w:line="360" w:lineRule="auto"/>
              <w:jc w:val="center"/>
              <w:rPr>
                <w:b/>
                <w:sz w:val="28"/>
              </w:rPr>
            </w:pPr>
            <w:r w:rsidRPr="003164E4">
              <w:rPr>
                <w:rFonts w:hint="eastAsia"/>
                <w:b/>
                <w:sz w:val="28"/>
              </w:rPr>
              <w:t>手</w:t>
            </w:r>
            <w:r w:rsidRPr="003164E4">
              <w:rPr>
                <w:rFonts w:hint="eastAsia"/>
                <w:b/>
                <w:sz w:val="28"/>
              </w:rPr>
              <w:t xml:space="preserve">  </w:t>
            </w:r>
            <w:r w:rsidRPr="003164E4">
              <w:rPr>
                <w:rFonts w:hint="eastAsia"/>
                <w:b/>
                <w:sz w:val="28"/>
              </w:rPr>
              <w:t>机</w:t>
            </w:r>
          </w:p>
        </w:tc>
        <w:tc>
          <w:tcPr>
            <w:tcW w:w="3934" w:type="dxa"/>
          </w:tcPr>
          <w:p w:rsidR="00193EB6" w:rsidRPr="003164E4" w:rsidRDefault="00193EB6" w:rsidP="00D205E8">
            <w:pPr>
              <w:spacing w:line="360" w:lineRule="auto"/>
              <w:jc w:val="center"/>
              <w:rPr>
                <w:b/>
                <w:sz w:val="28"/>
              </w:rPr>
            </w:pPr>
            <w:r w:rsidRPr="003164E4">
              <w:rPr>
                <w:rFonts w:hint="eastAsia"/>
                <w:b/>
                <w:sz w:val="28"/>
              </w:rPr>
              <w:t>圈</w:t>
            </w:r>
            <w:r w:rsidRPr="003164E4">
              <w:rPr>
                <w:rFonts w:hint="eastAsia"/>
                <w:b/>
                <w:sz w:val="28"/>
              </w:rPr>
              <w:t xml:space="preserve">  </w:t>
            </w:r>
            <w:r w:rsidRPr="003164E4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4001" w:type="dxa"/>
          </w:tcPr>
          <w:p w:rsidR="00193EB6" w:rsidRPr="003164E4" w:rsidRDefault="00193EB6" w:rsidP="00D205E8">
            <w:pPr>
              <w:spacing w:line="360" w:lineRule="auto"/>
              <w:jc w:val="center"/>
              <w:rPr>
                <w:b/>
                <w:sz w:val="28"/>
              </w:rPr>
            </w:pPr>
            <w:r w:rsidRPr="003164E4">
              <w:rPr>
                <w:rFonts w:hint="eastAsia"/>
                <w:b/>
                <w:sz w:val="28"/>
              </w:rPr>
              <w:t>电子邮箱</w:t>
            </w:r>
          </w:p>
        </w:tc>
      </w:tr>
      <w:tr w:rsidR="00193EB6" w:rsidTr="00D205E8">
        <w:trPr>
          <w:jc w:val="center"/>
        </w:trPr>
        <w:tc>
          <w:tcPr>
            <w:tcW w:w="1642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</w:tr>
      <w:tr w:rsidR="00193EB6" w:rsidTr="00D205E8">
        <w:trPr>
          <w:jc w:val="center"/>
        </w:trPr>
        <w:tc>
          <w:tcPr>
            <w:tcW w:w="1642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</w:tr>
      <w:tr w:rsidR="00193EB6" w:rsidTr="00D205E8">
        <w:trPr>
          <w:jc w:val="center"/>
        </w:trPr>
        <w:tc>
          <w:tcPr>
            <w:tcW w:w="1642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</w:tr>
      <w:tr w:rsidR="00193EB6" w:rsidTr="00D205E8">
        <w:trPr>
          <w:jc w:val="center"/>
        </w:trPr>
        <w:tc>
          <w:tcPr>
            <w:tcW w:w="1642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</w:tr>
      <w:tr w:rsidR="00193EB6" w:rsidTr="00D205E8">
        <w:trPr>
          <w:jc w:val="center"/>
        </w:trPr>
        <w:tc>
          <w:tcPr>
            <w:tcW w:w="1642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93EB6" w:rsidRPr="00E77C85" w:rsidRDefault="00193EB6" w:rsidP="00D205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3EB6" w:rsidRDefault="00193EB6" w:rsidP="00193EB6">
      <w:r>
        <w:rPr>
          <w:rFonts w:hint="eastAsia"/>
          <w:b/>
          <w:sz w:val="36"/>
          <w:szCs w:val="36"/>
        </w:rPr>
        <w:t xml:space="preserve">        </w:t>
      </w:r>
    </w:p>
    <w:p w:rsidR="00607DF3" w:rsidRDefault="00607DF3"/>
    <w:p w:rsidR="00193EB6" w:rsidRDefault="00193EB6"/>
    <w:p w:rsidR="00193EB6" w:rsidRDefault="00193EB6"/>
    <w:p w:rsidR="00193EB6" w:rsidRDefault="00193EB6"/>
    <w:p w:rsidR="00193EB6" w:rsidRDefault="00193EB6"/>
    <w:p w:rsidR="00193EB6" w:rsidRDefault="00193EB6"/>
    <w:p w:rsidR="00193EB6" w:rsidRDefault="00193EB6">
      <w:pPr>
        <w:sectPr w:rsidR="00193EB6" w:rsidSect="00193EB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93EB6" w:rsidRPr="00ED0C25" w:rsidRDefault="00193EB6" w:rsidP="00193EB6">
      <w:pPr>
        <w:jc w:val="center"/>
        <w:rPr>
          <w:rFonts w:ascii="宋体" w:hAnsi="宋体"/>
          <w:b/>
          <w:sz w:val="32"/>
          <w:szCs w:val="32"/>
        </w:rPr>
      </w:pPr>
      <w:r w:rsidRPr="00B5639B">
        <w:rPr>
          <w:rFonts w:ascii="宋体" w:hAnsi="宋体" w:hint="eastAsia"/>
          <w:b/>
          <w:sz w:val="24"/>
        </w:rPr>
        <w:lastRenderedPageBreak/>
        <w:t xml:space="preserve">附件2 </w:t>
      </w:r>
      <w:r>
        <w:rPr>
          <w:rFonts w:ascii="宋体" w:hAnsi="宋体" w:hint="eastAsia"/>
          <w:b/>
          <w:sz w:val="32"/>
          <w:szCs w:val="32"/>
        </w:rPr>
        <w:t xml:space="preserve">    </w:t>
      </w:r>
      <w:r w:rsidRPr="00ED0C25">
        <w:rPr>
          <w:rFonts w:ascii="宋体" w:hAnsi="宋体" w:hint="eastAsia"/>
          <w:b/>
          <w:sz w:val="32"/>
          <w:szCs w:val="32"/>
        </w:rPr>
        <w:t>品管圈活动成果报告书（大纲）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一、圈的介绍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（一）圈的组成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（二）圈名意义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（三）圈徽意义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（四）圈活动特点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二、主题选定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（一）选题过程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（二）本期活动主题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（三）名词定义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（四）选题理由（对医院而言、对同仁而言、对患者而言）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szCs w:val="21"/>
        </w:rPr>
      </w:pPr>
      <w:r w:rsidRPr="00906479">
        <w:rPr>
          <w:rFonts w:ascii="宋体" w:hAnsi="宋体" w:hint="eastAsia"/>
          <w:b/>
          <w:sz w:val="24"/>
        </w:rPr>
        <w:t>三、活动计划拟定</w:t>
      </w:r>
      <w:r w:rsidRPr="00906479">
        <w:rPr>
          <w:rFonts w:ascii="宋体" w:hAnsi="宋体" w:hint="eastAsia"/>
          <w:szCs w:val="21"/>
        </w:rPr>
        <w:t>计划拟定表（甘特图）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四、现状把握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（一）与主题相关的工作流程图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（二）PDCA数据收集结果的分析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（三）改善前柏拉图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（四）结论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五、目标设定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（一）目标值设定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（二）设定理由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六、解析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（一）要因分析（因果图、关联图）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（二）冰山图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szCs w:val="21"/>
        </w:rPr>
      </w:pPr>
      <w:r w:rsidRPr="00906479">
        <w:rPr>
          <w:rFonts w:ascii="宋体" w:hAnsi="宋体" w:hint="eastAsia"/>
          <w:b/>
          <w:sz w:val="24"/>
        </w:rPr>
        <w:t>七、对策拟定（5W1H）</w:t>
      </w:r>
      <w:r w:rsidRPr="00906479">
        <w:rPr>
          <w:rFonts w:ascii="宋体" w:hAnsi="宋体" w:hint="eastAsia"/>
          <w:szCs w:val="21"/>
        </w:rPr>
        <w:t>对策拟定表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八、对策实施与检讨（PDCA）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九、效果确认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（一）有形成果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1、改善前、中、后数据对比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2、改善后柏拉图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3、成果比较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4、目标达成率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（二）无形成果（雷达图）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十、标准化（修订的制度、流程等）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十一、检讨与改进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（一）活动检讨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（二）心理感想</w:t>
      </w:r>
    </w:p>
    <w:p w:rsidR="00193EB6" w:rsidRPr="00906479" w:rsidRDefault="00193EB6" w:rsidP="00193EB6">
      <w:pPr>
        <w:spacing w:line="360" w:lineRule="exact"/>
        <w:ind w:leftChars="250" w:left="525"/>
        <w:rPr>
          <w:rFonts w:ascii="宋体" w:hAnsi="宋体"/>
          <w:b/>
          <w:sz w:val="24"/>
        </w:rPr>
      </w:pPr>
      <w:r w:rsidRPr="00906479">
        <w:rPr>
          <w:rFonts w:ascii="宋体" w:hAnsi="宋体" w:hint="eastAsia"/>
          <w:b/>
          <w:sz w:val="24"/>
        </w:rPr>
        <w:t>十二、下期活动主题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（一）选题过程</w:t>
      </w:r>
    </w:p>
    <w:p w:rsidR="00193EB6" w:rsidRPr="00906479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（二）下期活动主题</w:t>
      </w:r>
    </w:p>
    <w:p w:rsidR="00193EB6" w:rsidRPr="00193EB6" w:rsidRDefault="00193EB6" w:rsidP="00193EB6">
      <w:pPr>
        <w:spacing w:line="360" w:lineRule="exact"/>
        <w:ind w:leftChars="400" w:left="840"/>
        <w:rPr>
          <w:rFonts w:ascii="宋体" w:hAnsi="宋体"/>
          <w:szCs w:val="21"/>
        </w:rPr>
      </w:pPr>
      <w:r w:rsidRPr="00906479">
        <w:rPr>
          <w:rFonts w:ascii="宋体" w:hAnsi="宋体" w:hint="eastAsia"/>
          <w:szCs w:val="21"/>
        </w:rPr>
        <w:t>（三）选题理由</w:t>
      </w:r>
    </w:p>
    <w:p w:rsidR="00C877C6" w:rsidRDefault="00C877C6" w:rsidP="00193EB6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193EB6" w:rsidRPr="0028021B" w:rsidRDefault="00193EB6" w:rsidP="00193EB6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28021B">
        <w:rPr>
          <w:rFonts w:ascii="仿宋_GB2312" w:eastAsia="仿宋_GB2312" w:hAnsi="宋体" w:hint="eastAsia"/>
          <w:b/>
          <w:sz w:val="44"/>
          <w:szCs w:val="44"/>
        </w:rPr>
        <w:t>第二届</w:t>
      </w:r>
      <w:r w:rsidRPr="00612D05">
        <w:rPr>
          <w:rFonts w:ascii="仿宋_GB2312" w:eastAsia="仿宋_GB2312" w:hAnsi="宋体" w:hint="eastAsia"/>
          <w:b/>
          <w:sz w:val="44"/>
          <w:szCs w:val="44"/>
        </w:rPr>
        <w:t>护理品管圈竞赛</w:t>
      </w:r>
      <w:r w:rsidRPr="0028021B">
        <w:rPr>
          <w:rFonts w:ascii="仿宋_GB2312" w:eastAsia="仿宋_GB2312" w:hAnsi="宋体" w:hint="eastAsia"/>
          <w:b/>
          <w:sz w:val="44"/>
          <w:szCs w:val="44"/>
        </w:rPr>
        <w:t>评分表</w:t>
      </w:r>
    </w:p>
    <w:tbl>
      <w:tblPr>
        <w:tblStyle w:val="a3"/>
        <w:tblW w:w="9987" w:type="dxa"/>
        <w:jc w:val="center"/>
        <w:tblLayout w:type="fixed"/>
        <w:tblLook w:val="04A0"/>
      </w:tblPr>
      <w:tblGrid>
        <w:gridCol w:w="534"/>
        <w:gridCol w:w="948"/>
        <w:gridCol w:w="2454"/>
        <w:gridCol w:w="708"/>
        <w:gridCol w:w="4498"/>
        <w:gridCol w:w="845"/>
      </w:tblGrid>
      <w:tr w:rsidR="00193EB6" w:rsidRPr="00005AFA" w:rsidTr="00D205E8">
        <w:trPr>
          <w:trHeight w:val="779"/>
          <w:jc w:val="center"/>
        </w:trPr>
        <w:tc>
          <w:tcPr>
            <w:tcW w:w="534" w:type="dxa"/>
            <w:vAlign w:val="center"/>
          </w:tcPr>
          <w:p w:rsidR="00193EB6" w:rsidRPr="00005AFA" w:rsidRDefault="00193EB6" w:rsidP="00D205E8">
            <w:pPr>
              <w:jc w:val="center"/>
              <w:rPr>
                <w:b/>
              </w:rPr>
            </w:pPr>
            <w:r w:rsidRPr="00005AFA">
              <w:rPr>
                <w:rFonts w:hint="eastAsia"/>
                <w:b/>
              </w:rPr>
              <w:t>序号</w:t>
            </w:r>
          </w:p>
        </w:tc>
        <w:tc>
          <w:tcPr>
            <w:tcW w:w="948" w:type="dxa"/>
            <w:vAlign w:val="center"/>
          </w:tcPr>
          <w:p w:rsidR="00193EB6" w:rsidRPr="00005AFA" w:rsidRDefault="00193EB6" w:rsidP="00D205E8">
            <w:pPr>
              <w:jc w:val="center"/>
              <w:rPr>
                <w:b/>
              </w:rPr>
            </w:pPr>
            <w:r w:rsidRPr="00005AFA">
              <w:rPr>
                <w:rFonts w:hint="eastAsia"/>
                <w:b/>
              </w:rPr>
              <w:t>评审</w:t>
            </w:r>
          </w:p>
          <w:p w:rsidR="00193EB6" w:rsidRPr="00005AFA" w:rsidRDefault="00193EB6" w:rsidP="00D205E8">
            <w:pPr>
              <w:jc w:val="center"/>
              <w:rPr>
                <w:b/>
              </w:rPr>
            </w:pPr>
            <w:r w:rsidRPr="00005AFA">
              <w:rPr>
                <w:rFonts w:hint="eastAsia"/>
                <w:b/>
              </w:rPr>
              <w:t>项目</w:t>
            </w:r>
          </w:p>
        </w:tc>
        <w:tc>
          <w:tcPr>
            <w:tcW w:w="2454" w:type="dxa"/>
            <w:vAlign w:val="center"/>
          </w:tcPr>
          <w:p w:rsidR="00193EB6" w:rsidRPr="00005AFA" w:rsidRDefault="00193EB6" w:rsidP="00D205E8">
            <w:pPr>
              <w:jc w:val="center"/>
              <w:rPr>
                <w:b/>
              </w:rPr>
            </w:pPr>
            <w:r w:rsidRPr="00005AFA">
              <w:rPr>
                <w:rFonts w:hint="eastAsia"/>
                <w:b/>
              </w:rPr>
              <w:t>评审要素</w:t>
            </w:r>
          </w:p>
        </w:tc>
        <w:tc>
          <w:tcPr>
            <w:tcW w:w="708" w:type="dxa"/>
            <w:vAlign w:val="center"/>
          </w:tcPr>
          <w:p w:rsidR="00193EB6" w:rsidRPr="00005AFA" w:rsidRDefault="00193EB6" w:rsidP="00D205E8">
            <w:pPr>
              <w:jc w:val="center"/>
              <w:rPr>
                <w:b/>
              </w:rPr>
            </w:pPr>
            <w:r w:rsidRPr="00005AFA">
              <w:rPr>
                <w:rFonts w:hint="eastAsia"/>
                <w:b/>
              </w:rPr>
              <w:t>分值</w:t>
            </w:r>
          </w:p>
        </w:tc>
        <w:tc>
          <w:tcPr>
            <w:tcW w:w="4498" w:type="dxa"/>
            <w:vAlign w:val="center"/>
          </w:tcPr>
          <w:p w:rsidR="00193EB6" w:rsidRPr="00005AFA" w:rsidRDefault="00193EB6" w:rsidP="00D205E8">
            <w:pPr>
              <w:jc w:val="center"/>
              <w:rPr>
                <w:b/>
              </w:rPr>
            </w:pPr>
            <w:r w:rsidRPr="00005AFA">
              <w:rPr>
                <w:rFonts w:hint="eastAsia"/>
                <w:b/>
              </w:rPr>
              <w:t>扣分标准</w:t>
            </w:r>
          </w:p>
        </w:tc>
        <w:tc>
          <w:tcPr>
            <w:tcW w:w="845" w:type="dxa"/>
            <w:vAlign w:val="center"/>
          </w:tcPr>
          <w:p w:rsidR="00193EB6" w:rsidRPr="00005AFA" w:rsidRDefault="00193EB6" w:rsidP="00D205E8">
            <w:pPr>
              <w:jc w:val="center"/>
              <w:rPr>
                <w:b/>
              </w:rPr>
            </w:pPr>
            <w:r w:rsidRPr="00005AFA">
              <w:rPr>
                <w:rFonts w:hint="eastAsia"/>
                <w:b/>
              </w:rPr>
              <w:t>得分</w:t>
            </w:r>
          </w:p>
          <w:p w:rsidR="00193EB6" w:rsidRPr="00005AFA" w:rsidRDefault="00193EB6" w:rsidP="00D205E8">
            <w:pPr>
              <w:jc w:val="center"/>
              <w:rPr>
                <w:b/>
              </w:rPr>
            </w:pPr>
            <w:r w:rsidRPr="00005AFA">
              <w:rPr>
                <w:rFonts w:hint="eastAsia"/>
                <w:b/>
              </w:rPr>
              <w:t>小计</w:t>
            </w:r>
          </w:p>
        </w:tc>
      </w:tr>
      <w:tr w:rsidR="00193EB6" w:rsidTr="00D205E8">
        <w:trPr>
          <w:trHeight w:val="3694"/>
          <w:jc w:val="center"/>
        </w:trPr>
        <w:tc>
          <w:tcPr>
            <w:tcW w:w="534" w:type="dxa"/>
            <w:vAlign w:val="center"/>
          </w:tcPr>
          <w:p w:rsidR="00193EB6" w:rsidRDefault="00193EB6" w:rsidP="00D205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8" w:type="dxa"/>
            <w:vAlign w:val="center"/>
          </w:tcPr>
          <w:p w:rsidR="00193EB6" w:rsidRDefault="00193EB6" w:rsidP="00D205E8">
            <w:pPr>
              <w:spacing w:line="324" w:lineRule="auto"/>
              <w:jc w:val="center"/>
            </w:pPr>
            <w:r w:rsidRPr="0065151D">
              <w:rPr>
                <w:rFonts w:hint="eastAsia"/>
              </w:rPr>
              <w:t>活动</w:t>
            </w:r>
          </w:p>
          <w:p w:rsidR="00193EB6" w:rsidRPr="0065151D" w:rsidRDefault="00193EB6" w:rsidP="00D205E8">
            <w:pPr>
              <w:spacing w:line="324" w:lineRule="auto"/>
              <w:jc w:val="center"/>
            </w:pPr>
            <w:r w:rsidRPr="0065151D">
              <w:rPr>
                <w:rFonts w:hint="eastAsia"/>
              </w:rPr>
              <w:t>特征（</w:t>
            </w:r>
            <w:r w:rsidRPr="0065151D">
              <w:rPr>
                <w:rFonts w:hint="eastAsia"/>
              </w:rPr>
              <w:t>10%</w:t>
            </w:r>
            <w:r w:rsidRPr="0065151D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193EB6" w:rsidRPr="0065151D" w:rsidRDefault="00193EB6" w:rsidP="00193EB6">
            <w:pPr>
              <w:spacing w:line="324" w:lineRule="auto"/>
              <w:ind w:left="200" w:hangingChars="100" w:hanging="200"/>
            </w:pPr>
            <w:r w:rsidRPr="0065151D">
              <w:rPr>
                <w:rFonts w:hint="eastAsia"/>
              </w:rPr>
              <w:t>1.</w:t>
            </w:r>
            <w:r w:rsidRPr="0065151D">
              <w:rPr>
                <w:rFonts w:hint="eastAsia"/>
              </w:rPr>
              <w:t>提出的问题背景较明确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2.</w:t>
            </w:r>
            <w:r w:rsidRPr="0065151D">
              <w:rPr>
                <w:rFonts w:hint="eastAsia"/>
              </w:rPr>
              <w:t>主题具有高度与深度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3.</w:t>
            </w:r>
            <w:r w:rsidRPr="0065151D">
              <w:rPr>
                <w:rFonts w:hint="eastAsia"/>
              </w:rPr>
              <w:t>主题释义清楚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4.</w:t>
            </w:r>
            <w:r w:rsidRPr="0065151D">
              <w:rPr>
                <w:rFonts w:hint="eastAsia"/>
              </w:rPr>
              <w:t>选题理由充分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5.</w:t>
            </w:r>
            <w:r w:rsidRPr="0065151D">
              <w:rPr>
                <w:rFonts w:hint="eastAsia"/>
              </w:rPr>
              <w:t>创意的发挥</w:t>
            </w:r>
            <w:r>
              <w:rPr>
                <w:rFonts w:hint="eastAsia"/>
              </w:rPr>
              <w:t>程度</w:t>
            </w:r>
            <w:r w:rsidRPr="0065151D">
              <w:rPr>
                <w:rFonts w:hint="eastAsia"/>
              </w:rPr>
              <w:t>较高</w:t>
            </w:r>
          </w:p>
        </w:tc>
        <w:tc>
          <w:tcPr>
            <w:tcW w:w="708" w:type="dxa"/>
            <w:vAlign w:val="center"/>
          </w:tcPr>
          <w:p w:rsidR="00193EB6" w:rsidRPr="0065151D" w:rsidRDefault="00193EB6" w:rsidP="00D205E8">
            <w:pPr>
              <w:spacing w:line="324" w:lineRule="auto"/>
              <w:jc w:val="center"/>
            </w:pPr>
            <w:r w:rsidRPr="0065151D">
              <w:rPr>
                <w:rFonts w:hint="eastAsia"/>
              </w:rPr>
              <w:t>10</w:t>
            </w:r>
            <w:r w:rsidRPr="0065151D">
              <w:rPr>
                <w:rFonts w:hint="eastAsia"/>
              </w:rPr>
              <w:t>分</w:t>
            </w:r>
          </w:p>
          <w:p w:rsidR="00193EB6" w:rsidRDefault="00193EB6" w:rsidP="00D205E8">
            <w:pPr>
              <w:spacing w:line="324" w:lineRule="auto"/>
              <w:jc w:val="center"/>
            </w:pPr>
          </w:p>
        </w:tc>
        <w:tc>
          <w:tcPr>
            <w:tcW w:w="4498" w:type="dxa"/>
            <w:vAlign w:val="center"/>
          </w:tcPr>
          <w:p w:rsidR="00193EB6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1.</w:t>
            </w:r>
            <w:r w:rsidRPr="0065151D">
              <w:rPr>
                <w:rFonts w:hint="eastAsia"/>
              </w:rPr>
              <w:t>主题选定方法不合理扣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2.</w:t>
            </w:r>
            <w:r w:rsidRPr="0065151D">
              <w:rPr>
                <w:rFonts w:hint="eastAsia"/>
              </w:rPr>
              <w:t>选题背景与主题缺乏关联性扣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3.</w:t>
            </w:r>
            <w:r w:rsidRPr="0065151D">
              <w:rPr>
                <w:rFonts w:hint="eastAsia"/>
              </w:rPr>
              <w:t>主题缺乏深度或不具有推广性扣</w:t>
            </w:r>
            <w:r w:rsidRPr="0065151D">
              <w:rPr>
                <w:rFonts w:hint="eastAsia"/>
              </w:rPr>
              <w:t>0-3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4.</w:t>
            </w:r>
            <w:r w:rsidRPr="0065151D">
              <w:rPr>
                <w:rFonts w:hint="eastAsia"/>
              </w:rPr>
              <w:t>主题释义不清楚（含衡量指标）扣</w:t>
            </w:r>
            <w:r w:rsidRPr="0065151D">
              <w:rPr>
                <w:rFonts w:hint="eastAsia"/>
              </w:rPr>
              <w:t>0-3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5.</w:t>
            </w:r>
            <w:r w:rsidRPr="0065151D">
              <w:rPr>
                <w:rFonts w:hint="eastAsia"/>
              </w:rPr>
              <w:t>选题理由不充分扣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  <w:p w:rsidR="00193EB6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6.</w:t>
            </w:r>
            <w:r w:rsidRPr="0065151D">
              <w:rPr>
                <w:rFonts w:hint="eastAsia"/>
              </w:rPr>
              <w:t>无相关文献分析扣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</w:tc>
        <w:tc>
          <w:tcPr>
            <w:tcW w:w="845" w:type="dxa"/>
            <w:vAlign w:val="center"/>
          </w:tcPr>
          <w:p w:rsidR="00193EB6" w:rsidRDefault="00193EB6" w:rsidP="00D205E8">
            <w:pPr>
              <w:jc w:val="center"/>
            </w:pPr>
          </w:p>
        </w:tc>
      </w:tr>
      <w:tr w:rsidR="00193EB6" w:rsidTr="00D205E8">
        <w:trPr>
          <w:trHeight w:val="4935"/>
          <w:jc w:val="center"/>
        </w:trPr>
        <w:tc>
          <w:tcPr>
            <w:tcW w:w="534" w:type="dxa"/>
            <w:vAlign w:val="center"/>
          </w:tcPr>
          <w:p w:rsidR="00193EB6" w:rsidRDefault="00193EB6" w:rsidP="00D205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8" w:type="dxa"/>
            <w:vAlign w:val="center"/>
          </w:tcPr>
          <w:p w:rsidR="00193EB6" w:rsidRPr="0065151D" w:rsidRDefault="00193EB6" w:rsidP="00D205E8">
            <w:pPr>
              <w:spacing w:line="324" w:lineRule="auto"/>
              <w:jc w:val="center"/>
            </w:pPr>
            <w:r w:rsidRPr="0065151D">
              <w:rPr>
                <w:rFonts w:hint="eastAsia"/>
              </w:rPr>
              <w:t>计划性（</w:t>
            </w:r>
            <w:r w:rsidRPr="0065151D">
              <w:rPr>
                <w:rFonts w:hint="eastAsia"/>
              </w:rPr>
              <w:t>15%</w:t>
            </w:r>
            <w:r w:rsidRPr="0065151D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193EB6" w:rsidRPr="0065151D" w:rsidRDefault="00193EB6" w:rsidP="00193EB6">
            <w:pPr>
              <w:spacing w:line="324" w:lineRule="auto"/>
              <w:ind w:left="200" w:hangingChars="100" w:hanging="200"/>
            </w:pPr>
            <w:r w:rsidRPr="0065151D">
              <w:rPr>
                <w:rFonts w:hint="eastAsia"/>
              </w:rPr>
              <w:t>1.</w:t>
            </w:r>
            <w:r w:rsidRPr="0065151D">
              <w:rPr>
                <w:rFonts w:hint="eastAsia"/>
              </w:rPr>
              <w:t>活动计划进度设计合理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2.</w:t>
            </w:r>
            <w:r w:rsidRPr="0065151D">
              <w:rPr>
                <w:rFonts w:hint="eastAsia"/>
              </w:rPr>
              <w:t>现状调查完善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3.</w:t>
            </w:r>
            <w:r w:rsidRPr="0065151D">
              <w:rPr>
                <w:rFonts w:hint="eastAsia"/>
              </w:rPr>
              <w:t>流程图制作规范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4.</w:t>
            </w:r>
            <w:r w:rsidRPr="0065151D">
              <w:rPr>
                <w:rFonts w:hint="eastAsia"/>
              </w:rPr>
              <w:t>目标值设定合理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5.</w:t>
            </w:r>
            <w:r w:rsidRPr="0065151D">
              <w:rPr>
                <w:rFonts w:hint="eastAsia"/>
              </w:rPr>
              <w:t>图表应用规范</w:t>
            </w:r>
          </w:p>
        </w:tc>
        <w:tc>
          <w:tcPr>
            <w:tcW w:w="708" w:type="dxa"/>
            <w:vAlign w:val="center"/>
          </w:tcPr>
          <w:p w:rsidR="00193EB6" w:rsidRPr="0065151D" w:rsidRDefault="00193EB6" w:rsidP="00D205E8">
            <w:pPr>
              <w:spacing w:line="324" w:lineRule="auto"/>
              <w:jc w:val="center"/>
            </w:pPr>
            <w:r w:rsidRPr="0065151D">
              <w:rPr>
                <w:rFonts w:hint="eastAsia"/>
              </w:rPr>
              <w:t>15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  <w:jc w:val="center"/>
            </w:pPr>
          </w:p>
        </w:tc>
        <w:tc>
          <w:tcPr>
            <w:tcW w:w="4498" w:type="dxa"/>
            <w:vAlign w:val="center"/>
          </w:tcPr>
          <w:p w:rsidR="00193EB6" w:rsidRPr="0065151D" w:rsidRDefault="00193EB6" w:rsidP="00193EB6">
            <w:pPr>
              <w:spacing w:line="324" w:lineRule="auto"/>
              <w:ind w:left="100" w:hangingChars="50" w:hanging="100"/>
            </w:pPr>
            <w:r w:rsidRPr="0065151D">
              <w:rPr>
                <w:rFonts w:hint="eastAsia"/>
              </w:rPr>
              <w:t>1.</w:t>
            </w:r>
            <w:r w:rsidRPr="0065151D">
              <w:rPr>
                <w:rFonts w:hint="eastAsia"/>
              </w:rPr>
              <w:t>无活动计划进度表（甘特图）扣</w:t>
            </w:r>
            <w:r w:rsidRPr="0065151D">
              <w:rPr>
                <w:rFonts w:hint="eastAsia"/>
              </w:rPr>
              <w:t>2</w:t>
            </w:r>
            <w:r w:rsidRPr="0065151D">
              <w:rPr>
                <w:rFonts w:hint="eastAsia"/>
              </w:rPr>
              <w:t>分，进度表设计不合理或不规范扣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2.</w:t>
            </w:r>
            <w:r>
              <w:rPr>
                <w:rFonts w:hint="eastAsia"/>
              </w:rPr>
              <w:t>现状调查方法不完整</w:t>
            </w:r>
            <w:r w:rsidRPr="0065151D">
              <w:rPr>
                <w:rFonts w:hint="eastAsia"/>
              </w:rPr>
              <w:t>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3.</w:t>
            </w:r>
            <w:r w:rsidRPr="0065151D">
              <w:rPr>
                <w:rFonts w:hint="eastAsia"/>
              </w:rPr>
              <w:t>流程图制作不规范扣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4.</w:t>
            </w:r>
            <w:r w:rsidRPr="0065151D">
              <w:rPr>
                <w:rFonts w:hint="eastAsia"/>
              </w:rPr>
              <w:t>查捡表设计不科学扣</w:t>
            </w:r>
            <w:r>
              <w:rPr>
                <w:rFonts w:hint="eastAsia"/>
              </w:rPr>
              <w:t>0-3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193EB6">
            <w:pPr>
              <w:spacing w:line="324" w:lineRule="auto"/>
              <w:ind w:left="100" w:hangingChars="50" w:hanging="100"/>
            </w:pPr>
            <w:r w:rsidRPr="0065151D">
              <w:rPr>
                <w:rFonts w:hint="eastAsia"/>
              </w:rPr>
              <w:t>5.</w:t>
            </w:r>
            <w:r w:rsidRPr="0065151D">
              <w:rPr>
                <w:rFonts w:hint="eastAsia"/>
              </w:rPr>
              <w:t>目标值设定不合理或圈能力与改善重点计算有误扣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  <w:p w:rsidR="00193EB6" w:rsidRPr="0065151D" w:rsidRDefault="00193EB6" w:rsidP="00D205E8">
            <w:pPr>
              <w:spacing w:line="324" w:lineRule="auto"/>
            </w:pPr>
            <w:r w:rsidRPr="0065151D">
              <w:rPr>
                <w:rFonts w:hint="eastAsia"/>
              </w:rPr>
              <w:t>6.</w:t>
            </w:r>
            <w:r w:rsidRPr="0065151D">
              <w:rPr>
                <w:rFonts w:hint="eastAsia"/>
              </w:rPr>
              <w:t>调查数据样本量过小扣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  <w:p w:rsidR="00193EB6" w:rsidRDefault="00193EB6" w:rsidP="00193EB6">
            <w:pPr>
              <w:spacing w:line="324" w:lineRule="auto"/>
              <w:ind w:left="100" w:hangingChars="50" w:hanging="100"/>
            </w:pPr>
            <w:r w:rsidRPr="0065151D">
              <w:rPr>
                <w:rFonts w:hint="eastAsia"/>
              </w:rPr>
              <w:t>7.</w:t>
            </w:r>
            <w:r>
              <w:rPr>
                <w:rFonts w:hint="eastAsia"/>
              </w:rPr>
              <w:t>工具或手法应用不正确或不适宜，</w:t>
            </w:r>
            <w:r w:rsidRPr="0065151D">
              <w:rPr>
                <w:rFonts w:hint="eastAsia"/>
              </w:rPr>
              <w:t>或图表应用不规范每处扣</w:t>
            </w:r>
            <w:r w:rsidRPr="0065151D">
              <w:rPr>
                <w:rFonts w:hint="eastAsia"/>
              </w:rPr>
              <w:t>0-2</w:t>
            </w:r>
            <w:r w:rsidRPr="0065151D">
              <w:rPr>
                <w:rFonts w:hint="eastAsia"/>
              </w:rPr>
              <w:t>分</w:t>
            </w:r>
          </w:p>
        </w:tc>
        <w:tc>
          <w:tcPr>
            <w:tcW w:w="845" w:type="dxa"/>
            <w:vAlign w:val="center"/>
          </w:tcPr>
          <w:p w:rsidR="00193EB6" w:rsidRDefault="00193EB6" w:rsidP="00D205E8">
            <w:pPr>
              <w:jc w:val="center"/>
            </w:pPr>
          </w:p>
        </w:tc>
      </w:tr>
      <w:tr w:rsidR="00193EB6" w:rsidTr="00D205E8">
        <w:trPr>
          <w:trHeight w:val="3819"/>
          <w:jc w:val="center"/>
        </w:trPr>
        <w:tc>
          <w:tcPr>
            <w:tcW w:w="534" w:type="dxa"/>
            <w:vAlign w:val="center"/>
          </w:tcPr>
          <w:p w:rsidR="00193EB6" w:rsidRDefault="00193EB6" w:rsidP="00D205E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8" w:type="dxa"/>
            <w:vAlign w:val="center"/>
          </w:tcPr>
          <w:p w:rsidR="00193EB6" w:rsidRPr="00963A5B" w:rsidRDefault="00193EB6" w:rsidP="00D205E8">
            <w:pPr>
              <w:spacing w:line="324" w:lineRule="auto"/>
              <w:jc w:val="center"/>
            </w:pPr>
            <w:r w:rsidRPr="00963A5B">
              <w:rPr>
                <w:rFonts w:hint="eastAsia"/>
              </w:rPr>
              <w:t>解析（</w:t>
            </w:r>
            <w:r w:rsidRPr="00963A5B">
              <w:rPr>
                <w:rFonts w:hint="eastAsia"/>
              </w:rPr>
              <w:t>35%</w:t>
            </w:r>
            <w:r w:rsidRPr="00963A5B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1.</w:t>
            </w:r>
            <w:r w:rsidRPr="00963A5B">
              <w:rPr>
                <w:rFonts w:hint="eastAsia"/>
              </w:rPr>
              <w:t>分析问题原因客观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2.</w:t>
            </w:r>
            <w:r w:rsidRPr="00963A5B">
              <w:rPr>
                <w:rFonts w:hint="eastAsia"/>
              </w:rPr>
              <w:t>要因分析准确</w:t>
            </w:r>
          </w:p>
          <w:p w:rsidR="00193EB6" w:rsidRPr="00963A5B" w:rsidRDefault="00193EB6" w:rsidP="00193EB6">
            <w:pPr>
              <w:spacing w:line="324" w:lineRule="auto"/>
              <w:ind w:left="100" w:hangingChars="50" w:hanging="100"/>
            </w:pPr>
            <w:r w:rsidRPr="00963A5B">
              <w:rPr>
                <w:rFonts w:hint="eastAsia"/>
              </w:rPr>
              <w:t>3.</w:t>
            </w:r>
            <w:r w:rsidR="00B165C7">
              <w:rPr>
                <w:rFonts w:hint="eastAsia"/>
              </w:rPr>
              <w:t>查检</w:t>
            </w:r>
            <w:r w:rsidRPr="00963A5B">
              <w:rPr>
                <w:rFonts w:hint="eastAsia"/>
              </w:rPr>
              <w:t>表设计规范并附有真实原始资料</w:t>
            </w:r>
          </w:p>
          <w:p w:rsidR="00193EB6" w:rsidRPr="00963A5B" w:rsidRDefault="00193EB6" w:rsidP="00193EB6">
            <w:pPr>
              <w:spacing w:line="324" w:lineRule="auto"/>
              <w:ind w:left="100" w:hangingChars="50" w:hanging="100"/>
            </w:pPr>
            <w:r w:rsidRPr="00963A5B">
              <w:rPr>
                <w:rFonts w:hint="eastAsia"/>
              </w:rPr>
              <w:t>4.</w:t>
            </w:r>
            <w:r w:rsidRPr="00963A5B">
              <w:rPr>
                <w:rFonts w:hint="eastAsia"/>
              </w:rPr>
              <w:t>真因验证有依据、逻辑关联性较强。</w:t>
            </w:r>
          </w:p>
          <w:p w:rsidR="00193EB6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5.</w:t>
            </w:r>
            <w:r w:rsidRPr="00963A5B">
              <w:rPr>
                <w:rFonts w:hint="eastAsia"/>
              </w:rPr>
              <w:t>图表应用规范</w:t>
            </w:r>
          </w:p>
        </w:tc>
        <w:tc>
          <w:tcPr>
            <w:tcW w:w="708" w:type="dxa"/>
            <w:vAlign w:val="center"/>
          </w:tcPr>
          <w:p w:rsidR="00193EB6" w:rsidRPr="00963A5B" w:rsidRDefault="00193EB6" w:rsidP="00D205E8">
            <w:pPr>
              <w:spacing w:line="324" w:lineRule="auto"/>
              <w:jc w:val="center"/>
            </w:pPr>
            <w:r w:rsidRPr="00963A5B">
              <w:rPr>
                <w:rFonts w:hint="eastAsia"/>
              </w:rPr>
              <w:t>35</w:t>
            </w:r>
            <w:r w:rsidRPr="00963A5B">
              <w:rPr>
                <w:rFonts w:hint="eastAsia"/>
              </w:rPr>
              <w:t>分</w:t>
            </w:r>
          </w:p>
          <w:p w:rsidR="00193EB6" w:rsidRDefault="00193EB6" w:rsidP="00D205E8">
            <w:pPr>
              <w:spacing w:line="324" w:lineRule="auto"/>
              <w:jc w:val="center"/>
            </w:pPr>
          </w:p>
        </w:tc>
        <w:tc>
          <w:tcPr>
            <w:tcW w:w="4498" w:type="dxa"/>
            <w:vAlign w:val="center"/>
          </w:tcPr>
          <w:p w:rsidR="00193EB6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1.</w:t>
            </w:r>
            <w:r w:rsidRPr="00963A5B">
              <w:rPr>
                <w:rFonts w:hint="eastAsia"/>
              </w:rPr>
              <w:t>原因分析不充分、不透彻、不正确扣</w:t>
            </w:r>
            <w:r w:rsidRPr="00963A5B">
              <w:rPr>
                <w:rFonts w:hint="eastAsia"/>
              </w:rPr>
              <w:t>0-4</w:t>
            </w:r>
            <w:r w:rsidRPr="00963A5B">
              <w:rPr>
                <w:rFonts w:hint="eastAsia"/>
              </w:rPr>
              <w:t>分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2.</w:t>
            </w:r>
            <w:r w:rsidRPr="00963A5B">
              <w:rPr>
                <w:rFonts w:hint="eastAsia"/>
              </w:rPr>
              <w:t>要因分析不准确或方法不合理</w:t>
            </w:r>
            <w:r w:rsidRPr="00963A5B">
              <w:rPr>
                <w:rFonts w:hint="eastAsia"/>
              </w:rPr>
              <w:t>0-4</w:t>
            </w:r>
            <w:r w:rsidRPr="00963A5B">
              <w:rPr>
                <w:rFonts w:hint="eastAsia"/>
              </w:rPr>
              <w:t>分</w:t>
            </w:r>
          </w:p>
          <w:p w:rsidR="00193EB6" w:rsidRDefault="00193EB6" w:rsidP="00193EB6">
            <w:pPr>
              <w:spacing w:line="324" w:lineRule="auto"/>
              <w:ind w:left="100" w:hangingChars="50" w:hanging="100"/>
            </w:pPr>
            <w:r w:rsidRPr="00963A5B">
              <w:rPr>
                <w:rFonts w:hint="eastAsia"/>
              </w:rPr>
              <w:t>3.</w:t>
            </w:r>
            <w:r w:rsidR="00B165C7">
              <w:rPr>
                <w:rFonts w:hint="eastAsia"/>
              </w:rPr>
              <w:t>无查检</w:t>
            </w:r>
            <w:r w:rsidRPr="00963A5B">
              <w:rPr>
                <w:rFonts w:hint="eastAsia"/>
              </w:rPr>
              <w:t>表扣</w:t>
            </w:r>
            <w:r w:rsidRPr="00963A5B">
              <w:rPr>
                <w:rFonts w:hint="eastAsia"/>
              </w:rPr>
              <w:t>4</w:t>
            </w:r>
            <w:r w:rsidRPr="00963A5B">
              <w:rPr>
                <w:rFonts w:hint="eastAsia"/>
              </w:rPr>
              <w:t>分，其不规范者扣</w:t>
            </w:r>
            <w:r w:rsidRPr="00963A5B">
              <w:rPr>
                <w:rFonts w:hint="eastAsia"/>
              </w:rPr>
              <w:t>3</w:t>
            </w:r>
            <w:r w:rsidRPr="00963A5B">
              <w:rPr>
                <w:rFonts w:hint="eastAsia"/>
              </w:rPr>
              <w:t>分，无真因验证扣</w:t>
            </w:r>
            <w:r w:rsidRPr="00963A5B">
              <w:rPr>
                <w:rFonts w:hint="eastAsia"/>
              </w:rPr>
              <w:t>6</w:t>
            </w:r>
            <w:r w:rsidRPr="00963A5B">
              <w:rPr>
                <w:rFonts w:hint="eastAsia"/>
              </w:rPr>
              <w:t>分，验证方法不合理或验证的真因不准确扣</w:t>
            </w:r>
            <w:r w:rsidRPr="00963A5B">
              <w:rPr>
                <w:rFonts w:hint="eastAsia"/>
              </w:rPr>
              <w:t>0-4</w:t>
            </w:r>
            <w:r w:rsidRPr="00963A5B">
              <w:rPr>
                <w:rFonts w:hint="eastAsia"/>
              </w:rPr>
              <w:t>分</w:t>
            </w:r>
          </w:p>
          <w:p w:rsidR="00193EB6" w:rsidRPr="00963A5B" w:rsidRDefault="00193EB6" w:rsidP="00193EB6">
            <w:pPr>
              <w:spacing w:line="324" w:lineRule="auto"/>
              <w:ind w:left="100" w:hangingChars="50" w:hanging="100"/>
            </w:pPr>
            <w:r w:rsidRPr="00963A5B">
              <w:rPr>
                <w:rFonts w:hint="eastAsia"/>
              </w:rPr>
              <w:t>4.</w:t>
            </w:r>
            <w:r w:rsidRPr="00963A5B">
              <w:rPr>
                <w:rFonts w:hint="eastAsia"/>
              </w:rPr>
              <w:t>工具或手法应用不正确或不适宜，或图表应用不规范每处扣</w:t>
            </w:r>
            <w:r w:rsidRPr="00963A5B">
              <w:rPr>
                <w:rFonts w:hint="eastAsia"/>
              </w:rPr>
              <w:t>0-2</w:t>
            </w:r>
            <w:r w:rsidRPr="00963A5B">
              <w:rPr>
                <w:rFonts w:hint="eastAsia"/>
              </w:rPr>
              <w:t>分</w:t>
            </w:r>
          </w:p>
        </w:tc>
        <w:tc>
          <w:tcPr>
            <w:tcW w:w="845" w:type="dxa"/>
            <w:vAlign w:val="center"/>
          </w:tcPr>
          <w:p w:rsidR="00193EB6" w:rsidRDefault="00193EB6" w:rsidP="00D205E8">
            <w:pPr>
              <w:jc w:val="center"/>
            </w:pPr>
          </w:p>
        </w:tc>
      </w:tr>
      <w:tr w:rsidR="00193EB6" w:rsidTr="00193EB6">
        <w:trPr>
          <w:trHeight w:val="249"/>
          <w:jc w:val="center"/>
        </w:trPr>
        <w:tc>
          <w:tcPr>
            <w:tcW w:w="534" w:type="dxa"/>
            <w:vAlign w:val="center"/>
          </w:tcPr>
          <w:p w:rsidR="00193EB6" w:rsidRDefault="00193EB6" w:rsidP="00D205E8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48" w:type="dxa"/>
            <w:vAlign w:val="center"/>
          </w:tcPr>
          <w:p w:rsidR="00193EB6" w:rsidRPr="00963A5B" w:rsidRDefault="00193EB6" w:rsidP="00D205E8">
            <w:pPr>
              <w:spacing w:line="324" w:lineRule="auto"/>
              <w:jc w:val="center"/>
            </w:pPr>
            <w:r>
              <w:rPr>
                <w:rFonts w:hint="eastAsia"/>
              </w:rPr>
              <w:t>实践力及活动成</w:t>
            </w:r>
            <w:r w:rsidRPr="00963A5B">
              <w:rPr>
                <w:rFonts w:hint="eastAsia"/>
              </w:rPr>
              <w:t>果（</w:t>
            </w:r>
            <w:r w:rsidRPr="00963A5B">
              <w:rPr>
                <w:rFonts w:hint="eastAsia"/>
              </w:rPr>
              <w:t>35%</w:t>
            </w:r>
            <w:r w:rsidRPr="00963A5B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1.</w:t>
            </w:r>
            <w:r w:rsidRPr="00963A5B">
              <w:rPr>
                <w:rFonts w:hint="eastAsia"/>
              </w:rPr>
              <w:t>对策拟定方法准确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2.</w:t>
            </w:r>
            <w:r w:rsidRPr="00963A5B">
              <w:rPr>
                <w:rFonts w:hint="eastAsia"/>
              </w:rPr>
              <w:t>拟定对策具体可行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3.</w:t>
            </w:r>
            <w:r w:rsidRPr="00963A5B">
              <w:rPr>
                <w:rFonts w:hint="eastAsia"/>
              </w:rPr>
              <w:t>对策实施规范有效</w:t>
            </w:r>
          </w:p>
          <w:p w:rsidR="00193EB6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4.</w:t>
            </w:r>
            <w:r w:rsidRPr="00963A5B">
              <w:rPr>
                <w:rFonts w:hint="eastAsia"/>
              </w:rPr>
              <w:t>目标达成率科学合理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5.</w:t>
            </w:r>
            <w:r w:rsidRPr="00963A5B">
              <w:rPr>
                <w:rFonts w:hint="eastAsia"/>
              </w:rPr>
              <w:t>无形成果规范有效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6.</w:t>
            </w:r>
            <w:r w:rsidRPr="00963A5B">
              <w:t> </w:t>
            </w:r>
            <w:r w:rsidRPr="00963A5B">
              <w:rPr>
                <w:rFonts w:hint="eastAsia"/>
              </w:rPr>
              <w:t>标准化规范有效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7.</w:t>
            </w:r>
            <w:r w:rsidRPr="00963A5B">
              <w:rPr>
                <w:rFonts w:hint="eastAsia"/>
              </w:rPr>
              <w:t>检讨与改进真实有效</w:t>
            </w:r>
          </w:p>
          <w:p w:rsidR="00193EB6" w:rsidRDefault="00193EB6" w:rsidP="00193EB6">
            <w:pPr>
              <w:spacing w:line="324" w:lineRule="auto"/>
              <w:ind w:left="100" w:hangingChars="50" w:hanging="100"/>
            </w:pPr>
            <w:r w:rsidRPr="00963A5B">
              <w:rPr>
                <w:rFonts w:hint="eastAsia"/>
              </w:rPr>
              <w:t>8.</w:t>
            </w:r>
            <w:r w:rsidRPr="00963A5B">
              <w:rPr>
                <w:rFonts w:hint="eastAsia"/>
              </w:rPr>
              <w:t>图表无缺项，且应用规范</w:t>
            </w:r>
          </w:p>
        </w:tc>
        <w:tc>
          <w:tcPr>
            <w:tcW w:w="708" w:type="dxa"/>
            <w:vAlign w:val="center"/>
          </w:tcPr>
          <w:p w:rsidR="00193EB6" w:rsidRPr="00963A5B" w:rsidRDefault="00193EB6" w:rsidP="00D205E8">
            <w:pPr>
              <w:spacing w:line="324" w:lineRule="auto"/>
              <w:jc w:val="center"/>
            </w:pPr>
            <w:r w:rsidRPr="00963A5B">
              <w:rPr>
                <w:rFonts w:hint="eastAsia"/>
              </w:rPr>
              <w:t>35</w:t>
            </w:r>
            <w:r w:rsidRPr="00963A5B">
              <w:rPr>
                <w:rFonts w:hint="eastAsia"/>
              </w:rPr>
              <w:t>分</w:t>
            </w:r>
          </w:p>
          <w:p w:rsidR="00193EB6" w:rsidRDefault="00193EB6" w:rsidP="00D205E8">
            <w:pPr>
              <w:spacing w:line="324" w:lineRule="auto"/>
              <w:jc w:val="center"/>
            </w:pPr>
          </w:p>
        </w:tc>
        <w:tc>
          <w:tcPr>
            <w:tcW w:w="4498" w:type="dxa"/>
            <w:vAlign w:val="center"/>
          </w:tcPr>
          <w:p w:rsidR="00193EB6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1.</w:t>
            </w:r>
            <w:r w:rsidRPr="00963A5B">
              <w:rPr>
                <w:rFonts w:hint="eastAsia"/>
              </w:rPr>
              <w:t>对策拟定方法不标准</w:t>
            </w:r>
            <w:r>
              <w:rPr>
                <w:rFonts w:hint="eastAsia"/>
              </w:rPr>
              <w:t>扣</w:t>
            </w:r>
            <w:r w:rsidRPr="00963A5B">
              <w:rPr>
                <w:rFonts w:hint="eastAsia"/>
              </w:rPr>
              <w:t>0-3</w:t>
            </w:r>
            <w:r w:rsidRPr="00963A5B">
              <w:rPr>
                <w:rFonts w:hint="eastAsia"/>
              </w:rPr>
              <w:t>分；</w:t>
            </w:r>
          </w:p>
          <w:p w:rsidR="00193EB6" w:rsidRPr="00963A5B" w:rsidRDefault="00193EB6" w:rsidP="00D205E8">
            <w:pPr>
              <w:spacing w:line="324" w:lineRule="auto"/>
              <w:ind w:left="210" w:hanging="210"/>
            </w:pPr>
            <w:r w:rsidRPr="00963A5B">
              <w:rPr>
                <w:rFonts w:hint="eastAsia"/>
              </w:rPr>
              <w:t>2.</w:t>
            </w:r>
            <w:r w:rsidRPr="00963A5B">
              <w:rPr>
                <w:rFonts w:hint="eastAsia"/>
              </w:rPr>
              <w:t>未针对真因进行充分、广泛地拟定对策方案扣</w:t>
            </w:r>
            <w:r w:rsidRPr="00963A5B">
              <w:rPr>
                <w:rFonts w:hint="eastAsia"/>
              </w:rPr>
              <w:t>0-5</w:t>
            </w:r>
            <w:r w:rsidRPr="00963A5B">
              <w:rPr>
                <w:rFonts w:hint="eastAsia"/>
              </w:rPr>
              <w:t>分；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3.</w:t>
            </w:r>
            <w:r w:rsidRPr="00963A5B">
              <w:rPr>
                <w:rFonts w:hint="eastAsia"/>
              </w:rPr>
              <w:t>拟定对策不具体或缺乏可行性每项扣</w:t>
            </w:r>
            <w:r w:rsidRPr="00963A5B">
              <w:rPr>
                <w:rFonts w:hint="eastAsia"/>
              </w:rPr>
              <w:t>0-2</w:t>
            </w:r>
            <w:r w:rsidRPr="00963A5B">
              <w:rPr>
                <w:rFonts w:hint="eastAsia"/>
              </w:rPr>
              <w:t>分；</w:t>
            </w:r>
            <w:r w:rsidRPr="00963A5B">
              <w:t> </w:t>
            </w:r>
          </w:p>
          <w:p w:rsidR="00193EB6" w:rsidRPr="00963A5B" w:rsidRDefault="00193EB6" w:rsidP="00193EB6">
            <w:pPr>
              <w:spacing w:line="324" w:lineRule="auto"/>
              <w:ind w:left="100" w:hangingChars="50" w:hanging="100"/>
            </w:pPr>
            <w:r w:rsidRPr="00963A5B">
              <w:rPr>
                <w:rFonts w:hint="eastAsia"/>
              </w:rPr>
              <w:t>4.</w:t>
            </w:r>
            <w:r w:rsidRPr="00963A5B">
              <w:rPr>
                <w:rFonts w:hint="eastAsia"/>
              </w:rPr>
              <w:t>对策实施阶段的计划与执行内容要正确、规范、前后呼应，每处错误或疏漏扣</w:t>
            </w:r>
            <w:r w:rsidRPr="00963A5B">
              <w:rPr>
                <w:rFonts w:hint="eastAsia"/>
              </w:rPr>
              <w:t>0-2</w:t>
            </w:r>
            <w:r w:rsidRPr="00963A5B">
              <w:rPr>
                <w:rFonts w:hint="eastAsia"/>
              </w:rPr>
              <w:t>分；</w:t>
            </w:r>
          </w:p>
          <w:p w:rsidR="00193EB6" w:rsidRPr="00963A5B" w:rsidRDefault="00193EB6" w:rsidP="00193EB6">
            <w:pPr>
              <w:spacing w:line="324" w:lineRule="auto"/>
              <w:ind w:left="100" w:hangingChars="50" w:hanging="100"/>
            </w:pPr>
            <w:r w:rsidRPr="00963A5B">
              <w:rPr>
                <w:rFonts w:hint="eastAsia"/>
              </w:rPr>
              <w:t>5.</w:t>
            </w:r>
            <w:r w:rsidRPr="00963A5B">
              <w:rPr>
                <w:rFonts w:hint="eastAsia"/>
              </w:rPr>
              <w:t>每项对策的有效性未评估或</w:t>
            </w:r>
            <w:r>
              <w:rPr>
                <w:rFonts w:hint="eastAsia"/>
              </w:rPr>
              <w:t>评估</w:t>
            </w:r>
            <w:r w:rsidRPr="00963A5B">
              <w:rPr>
                <w:rFonts w:hint="eastAsia"/>
              </w:rPr>
              <w:t>不正确每处扣</w:t>
            </w:r>
            <w:r w:rsidRPr="00963A5B">
              <w:rPr>
                <w:rFonts w:hint="eastAsia"/>
              </w:rPr>
              <w:t>0-2</w:t>
            </w:r>
            <w:r w:rsidRPr="00963A5B">
              <w:rPr>
                <w:rFonts w:hint="eastAsia"/>
              </w:rPr>
              <w:t>分；</w:t>
            </w:r>
            <w:r w:rsidRPr="00963A5B">
              <w:t> </w:t>
            </w:r>
          </w:p>
          <w:p w:rsidR="00193EB6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6.</w:t>
            </w:r>
            <w:r w:rsidRPr="00963A5B">
              <w:rPr>
                <w:rFonts w:hint="eastAsia"/>
              </w:rPr>
              <w:t>无改善前后数据对比或图表</w:t>
            </w:r>
            <w:r>
              <w:rPr>
                <w:rFonts w:hint="eastAsia"/>
              </w:rPr>
              <w:t>对比</w:t>
            </w:r>
            <w:r w:rsidRPr="00963A5B">
              <w:rPr>
                <w:rFonts w:hint="eastAsia"/>
              </w:rPr>
              <w:t>扣</w:t>
            </w:r>
            <w:r w:rsidRPr="00963A5B">
              <w:rPr>
                <w:rFonts w:hint="eastAsia"/>
              </w:rPr>
              <w:t>0-2</w:t>
            </w:r>
            <w:r w:rsidRPr="00963A5B">
              <w:rPr>
                <w:rFonts w:hint="eastAsia"/>
              </w:rPr>
              <w:t>分；</w:t>
            </w:r>
            <w:r w:rsidRPr="00963A5B">
              <w:t> 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7.</w:t>
            </w:r>
            <w:r w:rsidRPr="00963A5B">
              <w:rPr>
                <w:rFonts w:hint="eastAsia"/>
              </w:rPr>
              <w:t>目标达成率过高或过低扣</w:t>
            </w:r>
            <w:r w:rsidRPr="00963A5B">
              <w:rPr>
                <w:rFonts w:hint="eastAsia"/>
              </w:rPr>
              <w:t>0-2</w:t>
            </w:r>
            <w:r w:rsidRPr="00963A5B">
              <w:rPr>
                <w:rFonts w:hint="eastAsia"/>
              </w:rPr>
              <w:t>分；</w:t>
            </w:r>
          </w:p>
          <w:p w:rsidR="00193EB6" w:rsidRPr="00963A5B" w:rsidRDefault="00193EB6" w:rsidP="00193EB6">
            <w:pPr>
              <w:spacing w:line="324" w:lineRule="auto"/>
              <w:ind w:left="154" w:hangingChars="77" w:hanging="154"/>
            </w:pPr>
            <w:r w:rsidRPr="00963A5B">
              <w:rPr>
                <w:rFonts w:hint="eastAsia"/>
              </w:rPr>
              <w:t>8.</w:t>
            </w:r>
            <w:r w:rsidRPr="00963A5B">
              <w:rPr>
                <w:rFonts w:hint="eastAsia"/>
              </w:rPr>
              <w:t>无雷达图及数值表扣</w:t>
            </w:r>
            <w:r w:rsidRPr="00963A5B">
              <w:rPr>
                <w:rFonts w:hint="eastAsia"/>
              </w:rPr>
              <w:t>2</w:t>
            </w:r>
            <w:r w:rsidRPr="00963A5B">
              <w:rPr>
                <w:rFonts w:hint="eastAsia"/>
              </w:rPr>
              <w:t>分，雷达图或数值表不规范扣</w:t>
            </w:r>
            <w:r w:rsidRPr="00963A5B">
              <w:rPr>
                <w:rFonts w:hint="eastAsia"/>
              </w:rPr>
              <w:t>0-1</w:t>
            </w:r>
            <w:r w:rsidRPr="00963A5B">
              <w:rPr>
                <w:rFonts w:hint="eastAsia"/>
              </w:rPr>
              <w:t>分；</w:t>
            </w:r>
          </w:p>
          <w:p w:rsidR="00193EB6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9.</w:t>
            </w:r>
            <w:r w:rsidRPr="00963A5B">
              <w:rPr>
                <w:rFonts w:hint="eastAsia"/>
              </w:rPr>
              <w:t>无标准化扣</w:t>
            </w:r>
            <w:r w:rsidRPr="00963A5B">
              <w:rPr>
                <w:rFonts w:hint="eastAsia"/>
              </w:rPr>
              <w:t>5</w:t>
            </w:r>
            <w:r w:rsidRPr="00963A5B">
              <w:rPr>
                <w:rFonts w:hint="eastAsia"/>
              </w:rPr>
              <w:t>分，标准化不规范扣</w:t>
            </w:r>
            <w:r w:rsidRPr="00963A5B">
              <w:rPr>
                <w:rFonts w:hint="eastAsia"/>
              </w:rPr>
              <w:t>0-3</w:t>
            </w:r>
            <w:r w:rsidRPr="00963A5B">
              <w:rPr>
                <w:rFonts w:hint="eastAsia"/>
              </w:rPr>
              <w:t>分；</w:t>
            </w:r>
            <w:r w:rsidRPr="00963A5B">
              <w:t> </w:t>
            </w:r>
          </w:p>
          <w:p w:rsidR="00193EB6" w:rsidRPr="00963A5B" w:rsidRDefault="00193EB6" w:rsidP="00193EB6">
            <w:pPr>
              <w:spacing w:line="324" w:lineRule="auto"/>
              <w:ind w:left="200" w:hangingChars="100" w:hanging="200"/>
            </w:pPr>
            <w:r w:rsidRPr="00963A5B">
              <w:rPr>
                <w:rFonts w:hint="eastAsia"/>
              </w:rPr>
              <w:t>10.</w:t>
            </w:r>
            <w:r w:rsidRPr="00963A5B">
              <w:rPr>
                <w:rFonts w:hint="eastAsia"/>
              </w:rPr>
              <w:t>无检讨与改进扣</w:t>
            </w:r>
            <w:r w:rsidRPr="00963A5B">
              <w:rPr>
                <w:rFonts w:hint="eastAsia"/>
              </w:rPr>
              <w:t>3</w:t>
            </w:r>
            <w:r w:rsidRPr="00963A5B">
              <w:rPr>
                <w:rFonts w:hint="eastAsia"/>
              </w:rPr>
              <w:t>分，检讨与改进内容空洞或冗长扣</w:t>
            </w:r>
            <w:r w:rsidRPr="00963A5B">
              <w:rPr>
                <w:rFonts w:hint="eastAsia"/>
              </w:rPr>
              <w:t>0-1</w:t>
            </w:r>
            <w:r w:rsidRPr="00963A5B">
              <w:rPr>
                <w:rFonts w:hint="eastAsia"/>
              </w:rPr>
              <w:t>分；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11.</w:t>
            </w:r>
            <w:r w:rsidRPr="00963A5B">
              <w:rPr>
                <w:rFonts w:hint="eastAsia"/>
              </w:rPr>
              <w:t>无下期活动改善主题扣</w:t>
            </w:r>
            <w:r w:rsidRPr="00963A5B">
              <w:rPr>
                <w:rFonts w:hint="eastAsia"/>
              </w:rPr>
              <w:t>1</w:t>
            </w:r>
            <w:r w:rsidRPr="00963A5B">
              <w:rPr>
                <w:rFonts w:hint="eastAsia"/>
              </w:rPr>
              <w:t>分；</w:t>
            </w:r>
          </w:p>
          <w:p w:rsidR="00193EB6" w:rsidRPr="00963A5B" w:rsidRDefault="00193EB6" w:rsidP="00D205E8">
            <w:pPr>
              <w:spacing w:line="324" w:lineRule="auto"/>
            </w:pPr>
            <w:r w:rsidRPr="00963A5B">
              <w:rPr>
                <w:rFonts w:hint="eastAsia"/>
              </w:rPr>
              <w:t>12.</w:t>
            </w:r>
            <w:r w:rsidRPr="00963A5B">
              <w:rPr>
                <w:rFonts w:hint="eastAsia"/>
              </w:rPr>
              <w:t>无成果巩固或效果维持扣</w:t>
            </w:r>
            <w:r w:rsidRPr="00963A5B">
              <w:rPr>
                <w:rFonts w:hint="eastAsia"/>
              </w:rPr>
              <w:t>0-1</w:t>
            </w:r>
            <w:r w:rsidRPr="00963A5B">
              <w:rPr>
                <w:rFonts w:hint="eastAsia"/>
              </w:rPr>
              <w:t>分；</w:t>
            </w:r>
            <w:r w:rsidRPr="00963A5B">
              <w:t> </w:t>
            </w:r>
          </w:p>
          <w:p w:rsidR="00193EB6" w:rsidRDefault="00193EB6" w:rsidP="00193EB6">
            <w:pPr>
              <w:spacing w:line="324" w:lineRule="auto"/>
              <w:ind w:left="200" w:hangingChars="100" w:hanging="200"/>
            </w:pPr>
            <w:r w:rsidRPr="00963A5B">
              <w:rPr>
                <w:rFonts w:hint="eastAsia"/>
              </w:rPr>
              <w:t>13.</w:t>
            </w:r>
            <w:r w:rsidRPr="00963A5B">
              <w:rPr>
                <w:rFonts w:hint="eastAsia"/>
              </w:rPr>
              <w:t>工具或手法应用不正确或不适宜，或图表应用不规范每处扣</w:t>
            </w:r>
            <w:r w:rsidRPr="00963A5B">
              <w:rPr>
                <w:rFonts w:hint="eastAsia"/>
              </w:rPr>
              <w:t>0-2</w:t>
            </w:r>
            <w:r w:rsidRPr="00963A5B">
              <w:rPr>
                <w:rFonts w:hint="eastAsia"/>
              </w:rPr>
              <w:t>分；</w:t>
            </w:r>
          </w:p>
        </w:tc>
        <w:tc>
          <w:tcPr>
            <w:tcW w:w="845" w:type="dxa"/>
            <w:vAlign w:val="center"/>
          </w:tcPr>
          <w:p w:rsidR="00193EB6" w:rsidRDefault="00193EB6" w:rsidP="00D205E8">
            <w:pPr>
              <w:spacing w:line="324" w:lineRule="auto"/>
              <w:jc w:val="center"/>
            </w:pPr>
          </w:p>
        </w:tc>
      </w:tr>
      <w:tr w:rsidR="00193EB6" w:rsidTr="00D205E8">
        <w:trPr>
          <w:jc w:val="center"/>
        </w:trPr>
        <w:tc>
          <w:tcPr>
            <w:tcW w:w="534" w:type="dxa"/>
            <w:vAlign w:val="center"/>
          </w:tcPr>
          <w:p w:rsidR="00193EB6" w:rsidRDefault="00193EB6" w:rsidP="00D205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48" w:type="dxa"/>
            <w:vAlign w:val="center"/>
          </w:tcPr>
          <w:p w:rsidR="00193EB6" w:rsidRPr="00A148B5" w:rsidRDefault="00193EB6" w:rsidP="00D205E8">
            <w:pPr>
              <w:spacing w:line="324" w:lineRule="auto"/>
            </w:pPr>
            <w:r w:rsidRPr="00A148B5">
              <w:rPr>
                <w:rFonts w:hint="eastAsia"/>
              </w:rPr>
              <w:t>现场发表方法（</w:t>
            </w:r>
            <w:r>
              <w:rPr>
                <w:rFonts w:hint="eastAsia"/>
              </w:rPr>
              <w:t>5</w:t>
            </w:r>
            <w:r w:rsidRPr="00A148B5">
              <w:rPr>
                <w:rFonts w:hint="eastAsia"/>
              </w:rPr>
              <w:t>%</w:t>
            </w:r>
            <w:r w:rsidRPr="00A148B5">
              <w:rPr>
                <w:rFonts w:hint="eastAsia"/>
              </w:rPr>
              <w:t>）</w:t>
            </w:r>
          </w:p>
        </w:tc>
        <w:tc>
          <w:tcPr>
            <w:tcW w:w="2454" w:type="dxa"/>
            <w:vAlign w:val="center"/>
          </w:tcPr>
          <w:p w:rsidR="00193EB6" w:rsidRDefault="00193EB6" w:rsidP="00193EB6">
            <w:pPr>
              <w:spacing w:line="324" w:lineRule="auto"/>
              <w:ind w:left="100" w:hangingChars="50" w:hanging="100"/>
            </w:pPr>
            <w:r w:rsidRPr="00A148B5">
              <w:rPr>
                <w:rFonts w:hint="eastAsia"/>
              </w:rPr>
              <w:t>1.</w:t>
            </w:r>
            <w:r w:rsidRPr="00A148B5">
              <w:rPr>
                <w:rFonts w:hint="eastAsia"/>
              </w:rPr>
              <w:t>热诚洋溢、明快有力、语言流畅、清晰。</w:t>
            </w:r>
            <w:r w:rsidRPr="00A148B5">
              <w:t> </w:t>
            </w:r>
          </w:p>
          <w:p w:rsidR="00193EB6" w:rsidRPr="00A148B5" w:rsidRDefault="00193EB6" w:rsidP="00193EB6">
            <w:pPr>
              <w:spacing w:line="324" w:lineRule="auto"/>
              <w:ind w:left="100" w:hangingChars="50" w:hanging="100"/>
            </w:pPr>
            <w:r w:rsidRPr="00A148B5">
              <w:rPr>
                <w:rFonts w:hint="eastAsia"/>
              </w:rPr>
              <w:t>2.</w:t>
            </w:r>
            <w:r w:rsidRPr="00A148B5">
              <w:rPr>
                <w:rFonts w:hint="eastAsia"/>
              </w:rPr>
              <w:t>前后连贯与逻辑性较强</w:t>
            </w:r>
          </w:p>
          <w:p w:rsidR="00193EB6" w:rsidRPr="00A148B5" w:rsidRDefault="00193EB6" w:rsidP="00193EB6">
            <w:pPr>
              <w:spacing w:line="324" w:lineRule="auto"/>
              <w:ind w:left="100" w:hangingChars="50" w:hanging="100"/>
            </w:pPr>
            <w:r w:rsidRPr="00A148B5">
              <w:rPr>
                <w:rFonts w:hint="eastAsia"/>
              </w:rPr>
              <w:t>3.PPT</w:t>
            </w:r>
            <w:r w:rsidRPr="00A148B5">
              <w:rPr>
                <w:rFonts w:hint="eastAsia"/>
              </w:rPr>
              <w:t>制作水平较高，具动感及人文艺术内涵，创意性</w:t>
            </w:r>
          </w:p>
        </w:tc>
        <w:tc>
          <w:tcPr>
            <w:tcW w:w="708" w:type="dxa"/>
            <w:vAlign w:val="center"/>
          </w:tcPr>
          <w:p w:rsidR="00193EB6" w:rsidRPr="00A148B5" w:rsidRDefault="00193EB6" w:rsidP="00D205E8">
            <w:pPr>
              <w:spacing w:line="324" w:lineRule="auto"/>
              <w:jc w:val="center"/>
            </w:pPr>
            <w:r>
              <w:rPr>
                <w:rFonts w:hint="eastAsia"/>
              </w:rPr>
              <w:t>5</w:t>
            </w:r>
            <w:r w:rsidRPr="00A148B5">
              <w:rPr>
                <w:rFonts w:hint="eastAsia"/>
              </w:rPr>
              <w:t>分</w:t>
            </w:r>
          </w:p>
          <w:p w:rsidR="00193EB6" w:rsidRDefault="00193EB6" w:rsidP="00D205E8">
            <w:pPr>
              <w:spacing w:line="324" w:lineRule="auto"/>
              <w:jc w:val="center"/>
            </w:pPr>
          </w:p>
        </w:tc>
        <w:tc>
          <w:tcPr>
            <w:tcW w:w="4498" w:type="dxa"/>
            <w:vAlign w:val="center"/>
          </w:tcPr>
          <w:p w:rsidR="00193EB6" w:rsidRPr="00A148B5" w:rsidRDefault="00193EB6" w:rsidP="00193EB6">
            <w:pPr>
              <w:spacing w:line="324" w:lineRule="auto"/>
              <w:ind w:left="200" w:hangingChars="100" w:hanging="200"/>
            </w:pPr>
            <w:r w:rsidRPr="00A148B5">
              <w:rPr>
                <w:rFonts w:hint="eastAsia"/>
              </w:rPr>
              <w:t>1.</w:t>
            </w:r>
            <w:r w:rsidRPr="00A148B5">
              <w:rPr>
                <w:rFonts w:hint="eastAsia"/>
              </w:rPr>
              <w:t>展示</w:t>
            </w:r>
            <w:r>
              <w:rPr>
                <w:rFonts w:hint="eastAsia"/>
              </w:rPr>
              <w:t>欠</w:t>
            </w:r>
            <w:r w:rsidRPr="00A148B5">
              <w:rPr>
                <w:rFonts w:hint="eastAsia"/>
              </w:rPr>
              <w:t>热情、洋溢、明快、流畅、感染力扣</w:t>
            </w:r>
            <w:r w:rsidRPr="00A148B5">
              <w:rPr>
                <w:rFonts w:hint="eastAsia"/>
              </w:rPr>
              <w:t>0-1</w:t>
            </w:r>
            <w:r w:rsidRPr="00A148B5">
              <w:rPr>
                <w:rFonts w:hint="eastAsia"/>
              </w:rPr>
              <w:t>分；</w:t>
            </w:r>
            <w:r w:rsidRPr="00A148B5">
              <w:t> </w:t>
            </w:r>
          </w:p>
          <w:p w:rsidR="00193EB6" w:rsidRPr="00A148B5" w:rsidRDefault="00193EB6" w:rsidP="00D205E8">
            <w:pPr>
              <w:spacing w:line="324" w:lineRule="auto"/>
            </w:pPr>
            <w:r w:rsidRPr="00A148B5">
              <w:rPr>
                <w:rFonts w:hint="eastAsia"/>
              </w:rPr>
              <w:t>2.</w:t>
            </w:r>
            <w:r w:rsidRPr="00A148B5">
              <w:rPr>
                <w:rFonts w:hint="eastAsia"/>
              </w:rPr>
              <w:t>前后连贯逻辑性不强扣</w:t>
            </w:r>
            <w:r w:rsidRPr="00A148B5">
              <w:rPr>
                <w:rFonts w:hint="eastAsia"/>
              </w:rPr>
              <w:t>0-1</w:t>
            </w:r>
            <w:r w:rsidRPr="00A148B5">
              <w:rPr>
                <w:rFonts w:hint="eastAsia"/>
              </w:rPr>
              <w:t>分；</w:t>
            </w:r>
          </w:p>
          <w:p w:rsidR="00193EB6" w:rsidRPr="00A148B5" w:rsidRDefault="00193EB6" w:rsidP="00D205E8">
            <w:pPr>
              <w:spacing w:line="324" w:lineRule="auto"/>
            </w:pPr>
            <w:r w:rsidRPr="00A148B5">
              <w:rPr>
                <w:rFonts w:hint="eastAsia"/>
              </w:rPr>
              <w:t>3.</w:t>
            </w:r>
            <w:r w:rsidRPr="00A148B5">
              <w:rPr>
                <w:rFonts w:hint="eastAsia"/>
              </w:rPr>
              <w:t>重点不突出扣</w:t>
            </w:r>
            <w:r w:rsidRPr="00A148B5">
              <w:rPr>
                <w:rFonts w:hint="eastAsia"/>
              </w:rPr>
              <w:t>0-1</w:t>
            </w:r>
            <w:r w:rsidRPr="00A148B5">
              <w:rPr>
                <w:rFonts w:hint="eastAsia"/>
              </w:rPr>
              <w:t>分；</w:t>
            </w:r>
          </w:p>
          <w:p w:rsidR="00193EB6" w:rsidRPr="00A148B5" w:rsidRDefault="00193EB6" w:rsidP="00D205E8">
            <w:pPr>
              <w:spacing w:line="324" w:lineRule="auto"/>
            </w:pPr>
            <w:r w:rsidRPr="00A148B5">
              <w:rPr>
                <w:rFonts w:hint="eastAsia"/>
              </w:rPr>
              <w:t>4.PPT</w:t>
            </w:r>
            <w:r w:rsidRPr="00A148B5">
              <w:rPr>
                <w:rFonts w:hint="eastAsia"/>
              </w:rPr>
              <w:t>制作水平不高扣</w:t>
            </w:r>
            <w:r w:rsidRPr="00A148B5">
              <w:rPr>
                <w:rFonts w:hint="eastAsia"/>
              </w:rPr>
              <w:t>0-1</w:t>
            </w:r>
            <w:r w:rsidRPr="00A148B5">
              <w:rPr>
                <w:rFonts w:hint="eastAsia"/>
              </w:rPr>
              <w:t>分；</w:t>
            </w:r>
          </w:p>
          <w:p w:rsidR="00193EB6" w:rsidRDefault="00193EB6" w:rsidP="00D205E8">
            <w:pPr>
              <w:spacing w:line="324" w:lineRule="auto"/>
            </w:pPr>
            <w:r w:rsidRPr="00A148B5">
              <w:rPr>
                <w:rFonts w:hint="eastAsia"/>
              </w:rPr>
              <w:t>5.</w:t>
            </w:r>
            <w:r w:rsidRPr="00A148B5">
              <w:rPr>
                <w:rFonts w:hint="eastAsia"/>
              </w:rPr>
              <w:t>展示者仪表不整洁，着装不规范扣</w:t>
            </w:r>
            <w:r w:rsidRPr="00A148B5">
              <w:rPr>
                <w:rFonts w:hint="eastAsia"/>
              </w:rPr>
              <w:t>0-1</w:t>
            </w:r>
            <w:r w:rsidRPr="00A148B5">
              <w:rPr>
                <w:rFonts w:hint="eastAsia"/>
              </w:rPr>
              <w:t>分</w:t>
            </w:r>
          </w:p>
        </w:tc>
        <w:tc>
          <w:tcPr>
            <w:tcW w:w="845" w:type="dxa"/>
            <w:vAlign w:val="center"/>
          </w:tcPr>
          <w:p w:rsidR="00193EB6" w:rsidRDefault="00193EB6" w:rsidP="00D205E8">
            <w:pPr>
              <w:spacing w:line="324" w:lineRule="auto"/>
              <w:jc w:val="center"/>
            </w:pPr>
          </w:p>
        </w:tc>
      </w:tr>
      <w:tr w:rsidR="00193EB6" w:rsidTr="00D205E8">
        <w:trPr>
          <w:jc w:val="center"/>
        </w:trPr>
        <w:tc>
          <w:tcPr>
            <w:tcW w:w="534" w:type="dxa"/>
            <w:vAlign w:val="center"/>
          </w:tcPr>
          <w:p w:rsidR="00193EB6" w:rsidRDefault="00193EB6" w:rsidP="00D205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8" w:type="dxa"/>
            <w:vAlign w:val="center"/>
          </w:tcPr>
          <w:p w:rsidR="00193EB6" w:rsidRPr="00A148B5" w:rsidRDefault="00193EB6" w:rsidP="00D205E8">
            <w:pPr>
              <w:spacing w:line="324" w:lineRule="auto"/>
              <w:jc w:val="center"/>
            </w:pPr>
            <w:r w:rsidRPr="00A148B5">
              <w:rPr>
                <w:rFonts w:hint="eastAsia"/>
              </w:rPr>
              <w:t>超时</w:t>
            </w:r>
          </w:p>
        </w:tc>
        <w:tc>
          <w:tcPr>
            <w:tcW w:w="2454" w:type="dxa"/>
            <w:vAlign w:val="center"/>
          </w:tcPr>
          <w:p w:rsidR="00193EB6" w:rsidRPr="00A148B5" w:rsidRDefault="00193EB6" w:rsidP="00D205E8">
            <w:pPr>
              <w:spacing w:line="324" w:lineRule="auto"/>
            </w:pPr>
            <w:r w:rsidRPr="00A148B5">
              <w:rPr>
                <w:rFonts w:hint="eastAsia"/>
              </w:rPr>
              <w:t>首场演示圈，问题解决型限定为每圈</w:t>
            </w:r>
            <w:r w:rsidRPr="00A148B5">
              <w:rPr>
                <w:rFonts w:hint="eastAsia"/>
              </w:rPr>
              <w:t>10</w:t>
            </w:r>
            <w:r w:rsidRPr="00A148B5">
              <w:rPr>
                <w:rFonts w:hint="eastAsia"/>
              </w:rPr>
              <w:t>分钟，</w:t>
            </w:r>
            <w:r>
              <w:rPr>
                <w:rFonts w:hint="eastAsia"/>
              </w:rPr>
              <w:t>课题研究型为</w:t>
            </w:r>
            <w:r w:rsidRPr="00A148B5">
              <w:rPr>
                <w:rFonts w:hint="eastAsia"/>
              </w:rPr>
              <w:t>15</w:t>
            </w:r>
            <w:r w:rsidRPr="00A148B5">
              <w:rPr>
                <w:rFonts w:hint="eastAsia"/>
              </w:rPr>
              <w:t>分钟，超时</w:t>
            </w:r>
            <w:r>
              <w:rPr>
                <w:rFonts w:hint="eastAsia"/>
              </w:rPr>
              <w:t>1</w:t>
            </w:r>
            <w:r w:rsidRPr="00A148B5">
              <w:rPr>
                <w:rFonts w:hint="eastAsia"/>
              </w:rPr>
              <w:t>分钟扣</w:t>
            </w:r>
            <w:r>
              <w:rPr>
                <w:rFonts w:hint="eastAsia"/>
              </w:rPr>
              <w:t>1</w:t>
            </w:r>
            <w:r w:rsidRPr="00A148B5">
              <w:rPr>
                <w:rFonts w:hint="eastAsia"/>
              </w:rPr>
              <w:t>分</w:t>
            </w:r>
          </w:p>
        </w:tc>
        <w:tc>
          <w:tcPr>
            <w:tcW w:w="708" w:type="dxa"/>
            <w:vAlign w:val="center"/>
          </w:tcPr>
          <w:p w:rsidR="00193EB6" w:rsidRDefault="00193EB6" w:rsidP="00D205E8">
            <w:pPr>
              <w:spacing w:line="324" w:lineRule="auto"/>
              <w:jc w:val="center"/>
            </w:pPr>
          </w:p>
        </w:tc>
        <w:tc>
          <w:tcPr>
            <w:tcW w:w="4498" w:type="dxa"/>
            <w:vAlign w:val="center"/>
          </w:tcPr>
          <w:p w:rsidR="00193EB6" w:rsidRPr="00A148B5" w:rsidRDefault="00193EB6" w:rsidP="00D205E8">
            <w:pPr>
              <w:spacing w:line="324" w:lineRule="auto"/>
            </w:pPr>
            <w:r w:rsidRPr="00A148B5">
              <w:rPr>
                <w:rFonts w:hint="eastAsia"/>
              </w:rPr>
              <w:t>比赛限定时间每圈</w:t>
            </w:r>
            <w:r>
              <w:rPr>
                <w:rFonts w:hint="eastAsia"/>
              </w:rPr>
              <w:t>10</w:t>
            </w:r>
            <w:r w:rsidRPr="00A148B5">
              <w:rPr>
                <w:rFonts w:hint="eastAsia"/>
              </w:rPr>
              <w:t>分钟，每超时</w:t>
            </w:r>
            <w:r>
              <w:rPr>
                <w:rFonts w:hint="eastAsia"/>
              </w:rPr>
              <w:t>1</w:t>
            </w:r>
            <w:r w:rsidRPr="00A148B5">
              <w:rPr>
                <w:rFonts w:hint="eastAsia"/>
              </w:rPr>
              <w:t>分钟扣</w:t>
            </w:r>
            <w:r>
              <w:rPr>
                <w:rFonts w:hint="eastAsia"/>
              </w:rPr>
              <w:t>1</w:t>
            </w:r>
            <w:r w:rsidRPr="00A148B5">
              <w:rPr>
                <w:rFonts w:hint="eastAsia"/>
              </w:rPr>
              <w:t>分，以此累加，由记分员完成。</w:t>
            </w:r>
          </w:p>
        </w:tc>
        <w:tc>
          <w:tcPr>
            <w:tcW w:w="845" w:type="dxa"/>
            <w:vAlign w:val="center"/>
          </w:tcPr>
          <w:p w:rsidR="00193EB6" w:rsidRDefault="00193EB6" w:rsidP="00D205E8">
            <w:pPr>
              <w:spacing w:line="324" w:lineRule="auto"/>
              <w:jc w:val="center"/>
            </w:pPr>
          </w:p>
        </w:tc>
      </w:tr>
      <w:tr w:rsidR="00193EB6" w:rsidTr="00D205E8">
        <w:trPr>
          <w:jc w:val="center"/>
        </w:trPr>
        <w:tc>
          <w:tcPr>
            <w:tcW w:w="1482" w:type="dxa"/>
            <w:gridSpan w:val="2"/>
            <w:vAlign w:val="center"/>
          </w:tcPr>
          <w:p w:rsidR="00193EB6" w:rsidRDefault="00193EB6" w:rsidP="00D205E8">
            <w:pPr>
              <w:spacing w:line="324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8505" w:type="dxa"/>
            <w:gridSpan w:val="4"/>
            <w:vAlign w:val="center"/>
          </w:tcPr>
          <w:p w:rsidR="00193EB6" w:rsidRDefault="00193EB6" w:rsidP="00D205E8">
            <w:pPr>
              <w:spacing w:line="324" w:lineRule="auto"/>
              <w:jc w:val="center"/>
            </w:pPr>
          </w:p>
        </w:tc>
      </w:tr>
    </w:tbl>
    <w:p w:rsidR="00193EB6" w:rsidRDefault="00193EB6" w:rsidP="00193EB6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参赛圈组必须是</w:t>
      </w:r>
      <w:r w:rsidRPr="00566E45">
        <w:rPr>
          <w:rFonts w:hint="eastAsia"/>
        </w:rPr>
        <w:t>2015</w:t>
      </w:r>
      <w:r w:rsidRPr="00566E45">
        <w:rPr>
          <w:rFonts w:hint="eastAsia"/>
        </w:rPr>
        <w:t>年</w:t>
      </w:r>
      <w:r w:rsidRPr="00566E45">
        <w:rPr>
          <w:rFonts w:hint="eastAsia"/>
        </w:rPr>
        <w:t>1</w:t>
      </w:r>
      <w:r w:rsidRPr="00566E45">
        <w:rPr>
          <w:rFonts w:hint="eastAsia"/>
        </w:rPr>
        <w:t>月</w:t>
      </w:r>
      <w:r>
        <w:rPr>
          <w:rFonts w:hint="eastAsia"/>
        </w:rPr>
        <w:t>以后结题的品管圈活动；</w:t>
      </w:r>
    </w:p>
    <w:p w:rsidR="00193EB6" w:rsidRDefault="00193EB6" w:rsidP="00193EB6">
      <w:pPr>
        <w:ind w:firstLineChars="300" w:firstLine="630"/>
      </w:pPr>
      <w:r>
        <w:rPr>
          <w:rFonts w:hint="eastAsia"/>
        </w:rPr>
        <w:t>2.</w:t>
      </w:r>
      <w:r w:rsidRPr="00A148B5">
        <w:rPr>
          <w:rFonts w:hint="eastAsia"/>
        </w:rPr>
        <w:t>评委采取同</w:t>
      </w:r>
      <w:r>
        <w:rPr>
          <w:rFonts w:hint="eastAsia"/>
        </w:rPr>
        <w:t>单位回避制度，所在单位参赛时不参与评审</w:t>
      </w:r>
    </w:p>
    <w:p w:rsidR="00193EB6" w:rsidRPr="00A148B5" w:rsidRDefault="00193EB6" w:rsidP="00193EB6">
      <w:pPr>
        <w:ind w:firstLineChars="300" w:firstLine="630"/>
      </w:pPr>
      <w:r w:rsidRPr="00A148B5">
        <w:rPr>
          <w:rFonts w:hint="eastAsia"/>
        </w:rPr>
        <w:t>3.</w:t>
      </w:r>
      <w:r w:rsidRPr="00A148B5">
        <w:rPr>
          <w:rFonts w:hint="eastAsia"/>
        </w:rPr>
        <w:t>如果总分在</w:t>
      </w:r>
      <w:r w:rsidRPr="00A148B5">
        <w:t>95</w:t>
      </w:r>
      <w:r w:rsidRPr="00A148B5">
        <w:rPr>
          <w:rFonts w:hint="eastAsia"/>
        </w:rPr>
        <w:t>分以上和</w:t>
      </w:r>
      <w:r w:rsidRPr="00A148B5">
        <w:t>75</w:t>
      </w:r>
      <w:r>
        <w:rPr>
          <w:rFonts w:hint="eastAsia"/>
        </w:rPr>
        <w:t>分以下</w:t>
      </w:r>
      <w:r w:rsidRPr="00A148B5">
        <w:rPr>
          <w:rFonts w:hint="eastAsia"/>
        </w:rPr>
        <w:t>都需要写评分理由</w:t>
      </w:r>
    </w:p>
    <w:p w:rsidR="00193EB6" w:rsidRPr="00193EB6" w:rsidRDefault="00193EB6"/>
    <w:sectPr w:rsidR="00193EB6" w:rsidRPr="00193EB6" w:rsidSect="00193EB6">
      <w:pgSz w:w="11906" w:h="16838"/>
      <w:pgMar w:top="851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7BD" w:rsidRDefault="000E27BD" w:rsidP="00B165C7">
      <w:r>
        <w:separator/>
      </w:r>
    </w:p>
  </w:endnote>
  <w:endnote w:type="continuationSeparator" w:id="1">
    <w:p w:rsidR="000E27BD" w:rsidRDefault="000E27BD" w:rsidP="00B1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7BD" w:rsidRDefault="000E27BD" w:rsidP="00B165C7">
      <w:r>
        <w:separator/>
      </w:r>
    </w:p>
  </w:footnote>
  <w:footnote w:type="continuationSeparator" w:id="1">
    <w:p w:rsidR="000E27BD" w:rsidRDefault="000E27BD" w:rsidP="00B16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EB6"/>
    <w:rsid w:val="000E27BD"/>
    <w:rsid w:val="00193EB6"/>
    <w:rsid w:val="00607DF3"/>
    <w:rsid w:val="00B165C7"/>
    <w:rsid w:val="00C877C6"/>
    <w:rsid w:val="00C9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E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6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65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6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65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303</Words>
  <Characters>1729</Characters>
  <Application>Microsoft Office Word</Application>
  <DocSecurity>0</DocSecurity>
  <Lines>14</Lines>
  <Paragraphs>4</Paragraphs>
  <ScaleCrop>false</ScaleCrop>
  <Company>微软中国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2016-01-07T01:06:00Z</dcterms:created>
  <dcterms:modified xsi:type="dcterms:W3CDTF">2016-01-18T01:44:00Z</dcterms:modified>
</cp:coreProperties>
</file>