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1D" w:rsidRPr="00D67F65" w:rsidRDefault="008A5987">
      <w:pPr>
        <w:jc w:val="center"/>
        <w:rPr>
          <w:rFonts w:asciiTheme="majorEastAsia" w:eastAsiaTheme="majorEastAsia" w:hAnsiTheme="majorEastAsia"/>
          <w:sz w:val="44"/>
          <w:szCs w:val="44"/>
        </w:rPr>
      </w:pPr>
      <w:r w:rsidRPr="00D67F65">
        <w:rPr>
          <w:rFonts w:asciiTheme="majorEastAsia" w:eastAsiaTheme="majorEastAsia" w:hAnsiTheme="majorEastAsia" w:hint="eastAsia"/>
          <w:b/>
          <w:sz w:val="36"/>
          <w:szCs w:val="36"/>
        </w:rPr>
        <w:t>南京护理学会</w:t>
      </w:r>
      <w:r w:rsidRPr="00D67F65">
        <w:rPr>
          <w:rFonts w:asciiTheme="majorEastAsia" w:eastAsiaTheme="majorEastAsia" w:hAnsiTheme="majorEastAsia" w:hint="eastAsia"/>
          <w:b/>
          <w:sz w:val="36"/>
          <w:szCs w:val="36"/>
        </w:rPr>
        <w:t>江北护理</w:t>
      </w:r>
      <w:r w:rsidRPr="00D67F65">
        <w:rPr>
          <w:rFonts w:asciiTheme="majorEastAsia" w:eastAsiaTheme="majorEastAsia" w:hAnsiTheme="majorEastAsia" w:hint="eastAsia"/>
          <w:b/>
          <w:sz w:val="36"/>
          <w:szCs w:val="36"/>
        </w:rPr>
        <w:t>专业委员会</w:t>
      </w:r>
      <w:r w:rsidRPr="00D67F65">
        <w:rPr>
          <w:rFonts w:asciiTheme="majorEastAsia" w:eastAsiaTheme="majorEastAsia" w:hAnsiTheme="majorEastAsia" w:hint="eastAsia"/>
          <w:b/>
          <w:sz w:val="36"/>
          <w:szCs w:val="36"/>
        </w:rPr>
        <w:t>年会</w:t>
      </w:r>
      <w:r w:rsidR="00D67F65" w:rsidRPr="00D67F65">
        <w:rPr>
          <w:rFonts w:asciiTheme="majorEastAsia" w:eastAsiaTheme="majorEastAsia" w:hAnsiTheme="majorEastAsia" w:hint="eastAsia"/>
          <w:b/>
          <w:sz w:val="36"/>
          <w:szCs w:val="36"/>
        </w:rPr>
        <w:t>征文</w:t>
      </w:r>
      <w:r w:rsidRPr="00D67F65">
        <w:rPr>
          <w:rFonts w:asciiTheme="majorEastAsia" w:eastAsiaTheme="majorEastAsia" w:hAnsiTheme="majorEastAsia" w:hint="eastAsia"/>
          <w:b/>
          <w:sz w:val="36"/>
          <w:szCs w:val="36"/>
        </w:rPr>
        <w:t>目录</w:t>
      </w:r>
    </w:p>
    <w:tbl>
      <w:tblPr>
        <w:tblStyle w:val="a6"/>
        <w:tblW w:w="10470" w:type="dxa"/>
        <w:tblInd w:w="-964" w:type="dxa"/>
        <w:tblLayout w:type="fixed"/>
        <w:tblLook w:val="04A0"/>
      </w:tblPr>
      <w:tblGrid>
        <w:gridCol w:w="765"/>
        <w:gridCol w:w="25"/>
        <w:gridCol w:w="6399"/>
        <w:gridCol w:w="1396"/>
        <w:gridCol w:w="104"/>
        <w:gridCol w:w="1781"/>
      </w:tblGrid>
      <w:tr w:rsidR="00B81E1D" w:rsidRPr="00F622E0">
        <w:tc>
          <w:tcPr>
            <w:tcW w:w="10470" w:type="dxa"/>
            <w:gridSpan w:val="6"/>
          </w:tcPr>
          <w:p w:rsidR="00B81E1D" w:rsidRPr="00F622E0" w:rsidRDefault="008A5987" w:rsidP="00F622E0">
            <w:pPr>
              <w:jc w:val="center"/>
              <w:rPr>
                <w:rFonts w:asciiTheme="minorEastAsia" w:hAnsiTheme="minorEastAsia"/>
                <w:sz w:val="24"/>
                <w:szCs w:val="24"/>
              </w:rPr>
            </w:pPr>
            <w:r w:rsidRPr="00F622E0">
              <w:rPr>
                <w:rFonts w:asciiTheme="minorEastAsia" w:hAnsiTheme="minorEastAsia" w:hint="eastAsia"/>
                <w:b/>
                <w:color w:val="171717" w:themeColor="background2" w:themeShade="1A"/>
                <w:sz w:val="24"/>
                <w:szCs w:val="24"/>
              </w:rPr>
              <w:t>大会交流</w:t>
            </w:r>
          </w:p>
        </w:tc>
      </w:tr>
      <w:tr w:rsidR="00B81E1D" w:rsidRPr="00F622E0" w:rsidTr="00F622E0">
        <w:tc>
          <w:tcPr>
            <w:tcW w:w="765"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b/>
                <w:color w:val="171717" w:themeColor="background2" w:themeShade="1A"/>
                <w:sz w:val="24"/>
                <w:szCs w:val="24"/>
              </w:rPr>
              <w:t>序号</w:t>
            </w:r>
          </w:p>
        </w:tc>
        <w:tc>
          <w:tcPr>
            <w:tcW w:w="6424" w:type="dxa"/>
            <w:gridSpan w:val="2"/>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b/>
                <w:color w:val="171717" w:themeColor="background2" w:themeShade="1A"/>
                <w:sz w:val="24"/>
                <w:szCs w:val="24"/>
              </w:rPr>
              <w:t>论文题目</w:t>
            </w:r>
          </w:p>
        </w:tc>
        <w:tc>
          <w:tcPr>
            <w:tcW w:w="1396"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b/>
                <w:color w:val="171717" w:themeColor="background2" w:themeShade="1A"/>
                <w:sz w:val="24"/>
                <w:szCs w:val="24"/>
              </w:rPr>
              <w:t>论文作者</w:t>
            </w:r>
          </w:p>
        </w:tc>
        <w:tc>
          <w:tcPr>
            <w:tcW w:w="1885" w:type="dxa"/>
            <w:gridSpan w:val="2"/>
            <w:vAlign w:val="center"/>
          </w:tcPr>
          <w:p w:rsidR="00B81E1D" w:rsidRPr="00F622E0" w:rsidRDefault="008A5987">
            <w:pPr>
              <w:tabs>
                <w:tab w:val="left" w:pos="207"/>
              </w:tabs>
              <w:jc w:val="center"/>
              <w:rPr>
                <w:rFonts w:asciiTheme="minorEastAsia" w:hAnsiTheme="minorEastAsia"/>
                <w:sz w:val="24"/>
                <w:szCs w:val="24"/>
              </w:rPr>
            </w:pPr>
            <w:r w:rsidRPr="00F622E0">
              <w:rPr>
                <w:rFonts w:asciiTheme="minorEastAsia" w:hAnsiTheme="minorEastAsia"/>
                <w:b/>
                <w:color w:val="171717" w:themeColor="background2" w:themeShade="1A"/>
                <w:sz w:val="24"/>
                <w:szCs w:val="24"/>
              </w:rPr>
              <w:t>单位</w:t>
            </w:r>
          </w:p>
        </w:tc>
      </w:tr>
      <w:tr w:rsidR="00B81E1D" w:rsidRPr="00F622E0" w:rsidTr="00F622E0">
        <w:tc>
          <w:tcPr>
            <w:tcW w:w="765"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1</w:t>
            </w:r>
          </w:p>
        </w:tc>
        <w:tc>
          <w:tcPr>
            <w:tcW w:w="6424" w:type="dxa"/>
            <w:gridSpan w:val="2"/>
            <w:vAlign w:val="center"/>
          </w:tcPr>
          <w:p w:rsidR="00B81E1D" w:rsidRPr="00F622E0" w:rsidRDefault="008A5987">
            <w:pPr>
              <w:jc w:val="left"/>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w:t>
            </w:r>
            <w:r w:rsidRPr="00F622E0">
              <w:rPr>
                <w:rFonts w:asciiTheme="minorEastAsia" w:hAnsiTheme="minorEastAsia" w:hint="eastAsia"/>
                <w:bCs/>
                <w:color w:val="171717" w:themeColor="background2" w:themeShade="1A"/>
                <w:sz w:val="24"/>
                <w:szCs w:val="24"/>
              </w:rPr>
              <w:t>1+1+x</w:t>
            </w:r>
            <w:r w:rsidRPr="00F622E0">
              <w:rPr>
                <w:rFonts w:asciiTheme="minorEastAsia" w:hAnsiTheme="minorEastAsia" w:hint="eastAsia"/>
                <w:bCs/>
                <w:color w:val="171717" w:themeColor="background2" w:themeShade="1A"/>
                <w:sz w:val="24"/>
                <w:szCs w:val="24"/>
              </w:rPr>
              <w:t>”协同</w:t>
            </w:r>
            <w:proofErr w:type="gramStart"/>
            <w:r w:rsidRPr="00F622E0">
              <w:rPr>
                <w:rFonts w:asciiTheme="minorEastAsia" w:hAnsiTheme="minorEastAsia" w:hint="eastAsia"/>
                <w:bCs/>
                <w:color w:val="171717" w:themeColor="background2" w:themeShade="1A"/>
                <w:sz w:val="24"/>
                <w:szCs w:val="24"/>
              </w:rPr>
              <w:t>集束化护理</w:t>
            </w:r>
            <w:proofErr w:type="gramEnd"/>
            <w:r w:rsidRPr="00F622E0">
              <w:rPr>
                <w:rFonts w:asciiTheme="minorEastAsia" w:hAnsiTheme="minorEastAsia" w:hint="eastAsia"/>
                <w:bCs/>
                <w:color w:val="171717" w:themeColor="background2" w:themeShade="1A"/>
                <w:sz w:val="24"/>
                <w:szCs w:val="24"/>
              </w:rPr>
              <w:t>模式在卒中后便秘患者中的临床研究</w:t>
            </w:r>
          </w:p>
        </w:tc>
        <w:tc>
          <w:tcPr>
            <w:tcW w:w="1396"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刘立娟</w:t>
            </w:r>
          </w:p>
        </w:tc>
        <w:tc>
          <w:tcPr>
            <w:tcW w:w="1885"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bCs/>
                <w:color w:val="171717" w:themeColor="background2" w:themeShade="1A"/>
                <w:sz w:val="24"/>
                <w:szCs w:val="24"/>
              </w:rPr>
              <w:t>中大医院江北院区</w:t>
            </w:r>
          </w:p>
        </w:tc>
      </w:tr>
      <w:tr w:rsidR="00B81E1D" w:rsidRPr="00F622E0" w:rsidTr="00F622E0">
        <w:tc>
          <w:tcPr>
            <w:tcW w:w="765"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2</w:t>
            </w:r>
          </w:p>
        </w:tc>
        <w:tc>
          <w:tcPr>
            <w:tcW w:w="6424" w:type="dxa"/>
            <w:gridSpan w:val="2"/>
            <w:vAlign w:val="center"/>
          </w:tcPr>
          <w:p w:rsidR="00B81E1D" w:rsidRPr="00F622E0" w:rsidRDefault="008A5987">
            <w:pPr>
              <w:jc w:val="left"/>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积极心理干预对慢性心力衰竭患者照护者心理状况及</w:t>
            </w:r>
          </w:p>
          <w:p w:rsidR="00B81E1D" w:rsidRPr="00F622E0" w:rsidRDefault="008A5987">
            <w:pPr>
              <w:jc w:val="left"/>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生活质量的效果研究</w:t>
            </w:r>
            <w:r w:rsidRPr="00F622E0">
              <w:rPr>
                <w:rFonts w:asciiTheme="minorEastAsia" w:hAnsiTheme="minorEastAsia" w:hint="eastAsia"/>
                <w:bCs/>
                <w:color w:val="171717" w:themeColor="background2" w:themeShade="1A"/>
                <w:sz w:val="24"/>
                <w:szCs w:val="24"/>
              </w:rPr>
              <w:t xml:space="preserve"> </w:t>
            </w:r>
          </w:p>
        </w:tc>
        <w:tc>
          <w:tcPr>
            <w:tcW w:w="1396"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张美玲</w:t>
            </w:r>
          </w:p>
        </w:tc>
        <w:tc>
          <w:tcPr>
            <w:tcW w:w="1885"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bCs/>
                <w:sz w:val="24"/>
                <w:szCs w:val="24"/>
              </w:rPr>
              <w:t>中大医院江北院区</w:t>
            </w:r>
          </w:p>
        </w:tc>
      </w:tr>
      <w:tr w:rsidR="00B81E1D" w:rsidRPr="00F622E0" w:rsidTr="00F622E0">
        <w:tc>
          <w:tcPr>
            <w:tcW w:w="765"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3</w:t>
            </w:r>
          </w:p>
        </w:tc>
        <w:tc>
          <w:tcPr>
            <w:tcW w:w="6424" w:type="dxa"/>
            <w:gridSpan w:val="2"/>
            <w:vAlign w:val="center"/>
          </w:tcPr>
          <w:p w:rsidR="00B81E1D" w:rsidRPr="00F622E0" w:rsidRDefault="008A5987">
            <w:pPr>
              <w:jc w:val="left"/>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中医特色护理应用于小儿咳嗽变异性哮喘效果研究</w:t>
            </w:r>
          </w:p>
        </w:tc>
        <w:tc>
          <w:tcPr>
            <w:tcW w:w="1396"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王晓洁</w:t>
            </w:r>
          </w:p>
        </w:tc>
        <w:tc>
          <w:tcPr>
            <w:tcW w:w="1885"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bCs/>
                <w:sz w:val="24"/>
                <w:szCs w:val="24"/>
              </w:rPr>
              <w:t>南京市浦口区中医院</w:t>
            </w:r>
          </w:p>
        </w:tc>
      </w:tr>
      <w:tr w:rsidR="00B81E1D" w:rsidRPr="00F622E0" w:rsidTr="00F622E0">
        <w:tc>
          <w:tcPr>
            <w:tcW w:w="765"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4</w:t>
            </w:r>
          </w:p>
        </w:tc>
        <w:tc>
          <w:tcPr>
            <w:tcW w:w="6424" w:type="dxa"/>
            <w:gridSpan w:val="2"/>
            <w:vAlign w:val="center"/>
          </w:tcPr>
          <w:p w:rsidR="00B81E1D" w:rsidRPr="00F622E0" w:rsidRDefault="008A5987">
            <w:pPr>
              <w:jc w:val="left"/>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“子午流注”中药湿热敷在疤痕妊娠术后腹胀的应用研究</w:t>
            </w:r>
          </w:p>
        </w:tc>
        <w:tc>
          <w:tcPr>
            <w:tcW w:w="1396"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周洪丽</w:t>
            </w:r>
          </w:p>
        </w:tc>
        <w:tc>
          <w:tcPr>
            <w:tcW w:w="1885"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bCs/>
                <w:sz w:val="24"/>
                <w:szCs w:val="24"/>
              </w:rPr>
              <w:t>南京市浦口区中医院</w:t>
            </w:r>
          </w:p>
        </w:tc>
      </w:tr>
      <w:tr w:rsidR="00B81E1D" w:rsidRPr="00F622E0" w:rsidTr="00F622E0">
        <w:tc>
          <w:tcPr>
            <w:tcW w:w="765"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5</w:t>
            </w:r>
          </w:p>
        </w:tc>
        <w:tc>
          <w:tcPr>
            <w:tcW w:w="6424" w:type="dxa"/>
            <w:gridSpan w:val="2"/>
            <w:vAlign w:val="center"/>
          </w:tcPr>
          <w:p w:rsidR="00B81E1D" w:rsidRPr="00F622E0" w:rsidRDefault="008A5987">
            <w:pPr>
              <w:jc w:val="left"/>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吞咽造影检查赋能吞咽障碍患者安全进食康复管理效果研究</w:t>
            </w:r>
          </w:p>
        </w:tc>
        <w:tc>
          <w:tcPr>
            <w:tcW w:w="1396" w:type="dxa"/>
            <w:vAlign w:val="center"/>
          </w:tcPr>
          <w:p w:rsidR="00B81E1D" w:rsidRPr="00F622E0" w:rsidRDefault="008A5987">
            <w:pPr>
              <w:jc w:val="center"/>
              <w:rPr>
                <w:rFonts w:asciiTheme="minorEastAsia" w:hAnsiTheme="minorEastAsia" w:cs="仿宋"/>
                <w:sz w:val="24"/>
                <w:szCs w:val="24"/>
              </w:rPr>
            </w:pPr>
            <w:proofErr w:type="gramStart"/>
            <w:r w:rsidRPr="00F622E0">
              <w:rPr>
                <w:rFonts w:asciiTheme="minorEastAsia" w:hAnsiTheme="minorEastAsia" w:hint="eastAsia"/>
                <w:bCs/>
                <w:color w:val="171717" w:themeColor="background2" w:themeShade="1A"/>
                <w:sz w:val="24"/>
                <w:szCs w:val="24"/>
              </w:rPr>
              <w:t>彭</w:t>
            </w:r>
            <w:proofErr w:type="gramEnd"/>
            <w:r w:rsidRPr="00F622E0">
              <w:rPr>
                <w:rFonts w:asciiTheme="minorEastAsia" w:hAnsiTheme="minorEastAsia" w:hint="eastAsia"/>
                <w:bCs/>
                <w:color w:val="171717" w:themeColor="background2" w:themeShade="1A"/>
                <w:sz w:val="24"/>
                <w:szCs w:val="24"/>
              </w:rPr>
              <w:t>鲜红</w:t>
            </w:r>
          </w:p>
        </w:tc>
        <w:tc>
          <w:tcPr>
            <w:tcW w:w="1885"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bCs/>
                <w:color w:val="171717" w:themeColor="background2" w:themeShade="1A"/>
                <w:sz w:val="24"/>
                <w:szCs w:val="24"/>
              </w:rPr>
              <w:t>南京江北医院</w:t>
            </w:r>
          </w:p>
        </w:tc>
      </w:tr>
      <w:tr w:rsidR="00B81E1D" w:rsidRPr="00F622E0" w:rsidTr="00F622E0">
        <w:tc>
          <w:tcPr>
            <w:tcW w:w="765"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6</w:t>
            </w:r>
          </w:p>
        </w:tc>
        <w:tc>
          <w:tcPr>
            <w:tcW w:w="6424" w:type="dxa"/>
            <w:gridSpan w:val="2"/>
            <w:vAlign w:val="center"/>
          </w:tcPr>
          <w:p w:rsidR="00B81E1D" w:rsidRPr="00F622E0" w:rsidRDefault="008A5987">
            <w:pPr>
              <w:jc w:val="left"/>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7</w:t>
            </w:r>
            <w:r w:rsidRPr="00F622E0">
              <w:rPr>
                <w:rFonts w:asciiTheme="minorEastAsia" w:hAnsiTheme="minorEastAsia" w:hint="eastAsia"/>
                <w:bCs/>
                <w:color w:val="171717" w:themeColor="background2" w:themeShade="1A"/>
                <w:sz w:val="24"/>
                <w:szCs w:val="24"/>
              </w:rPr>
              <w:t>例克罗</w:t>
            </w:r>
            <w:proofErr w:type="gramStart"/>
            <w:r w:rsidRPr="00F622E0">
              <w:rPr>
                <w:rFonts w:asciiTheme="minorEastAsia" w:hAnsiTheme="minorEastAsia" w:hint="eastAsia"/>
                <w:bCs/>
                <w:color w:val="171717" w:themeColor="background2" w:themeShade="1A"/>
                <w:sz w:val="24"/>
                <w:szCs w:val="24"/>
              </w:rPr>
              <w:t>恩患者</w:t>
            </w:r>
            <w:proofErr w:type="gramEnd"/>
            <w:r w:rsidRPr="00F622E0">
              <w:rPr>
                <w:rFonts w:asciiTheme="minorEastAsia" w:hAnsiTheme="minorEastAsia" w:hint="eastAsia"/>
                <w:bCs/>
                <w:color w:val="171717" w:themeColor="background2" w:themeShade="1A"/>
                <w:sz w:val="24"/>
                <w:szCs w:val="24"/>
              </w:rPr>
              <w:t>X</w:t>
            </w:r>
            <w:r w:rsidRPr="00F622E0">
              <w:rPr>
                <w:rFonts w:asciiTheme="minorEastAsia" w:hAnsiTheme="minorEastAsia" w:hint="eastAsia"/>
                <w:bCs/>
                <w:color w:val="171717" w:themeColor="background2" w:themeShade="1A"/>
                <w:sz w:val="24"/>
                <w:szCs w:val="24"/>
              </w:rPr>
              <w:t>线下行肠道支架置入术的护理体会</w:t>
            </w:r>
          </w:p>
        </w:tc>
        <w:tc>
          <w:tcPr>
            <w:tcW w:w="1396"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夏为豪</w:t>
            </w:r>
          </w:p>
        </w:tc>
        <w:tc>
          <w:tcPr>
            <w:tcW w:w="1885" w:type="dxa"/>
            <w:gridSpan w:val="2"/>
            <w:vAlign w:val="center"/>
          </w:tcPr>
          <w:p w:rsidR="00B81E1D" w:rsidRPr="00F622E0" w:rsidRDefault="008A5987" w:rsidP="00F622E0">
            <w:pPr>
              <w:jc w:val="center"/>
              <w:rPr>
                <w:rFonts w:asciiTheme="minorEastAsia" w:hAnsiTheme="minorEastAsia"/>
                <w:sz w:val="24"/>
                <w:szCs w:val="24"/>
              </w:rPr>
            </w:pPr>
            <w:r w:rsidRPr="00F622E0">
              <w:rPr>
                <w:rFonts w:asciiTheme="minorEastAsia" w:hAnsiTheme="minorEastAsia" w:hint="eastAsia"/>
                <w:bCs/>
                <w:sz w:val="24"/>
                <w:szCs w:val="24"/>
              </w:rPr>
              <w:t>南京江北医院</w:t>
            </w:r>
          </w:p>
        </w:tc>
      </w:tr>
      <w:tr w:rsidR="00B81E1D" w:rsidRPr="00F622E0" w:rsidTr="00F622E0">
        <w:tc>
          <w:tcPr>
            <w:tcW w:w="765"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7</w:t>
            </w:r>
          </w:p>
        </w:tc>
        <w:tc>
          <w:tcPr>
            <w:tcW w:w="6424" w:type="dxa"/>
            <w:gridSpan w:val="2"/>
            <w:vAlign w:val="center"/>
          </w:tcPr>
          <w:p w:rsidR="00B81E1D" w:rsidRPr="00F622E0" w:rsidRDefault="008A5987">
            <w:pPr>
              <w:jc w:val="left"/>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袋鼠式护理结合抚触干预对缺氧缺血性脑病新生儿</w:t>
            </w:r>
          </w:p>
          <w:p w:rsidR="00B81E1D" w:rsidRPr="00F622E0" w:rsidRDefault="008A5987">
            <w:pPr>
              <w:jc w:val="left"/>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体格神经发育的影响</w:t>
            </w:r>
          </w:p>
        </w:tc>
        <w:tc>
          <w:tcPr>
            <w:tcW w:w="1396"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彭如燕</w:t>
            </w:r>
          </w:p>
        </w:tc>
        <w:tc>
          <w:tcPr>
            <w:tcW w:w="1885" w:type="dxa"/>
            <w:gridSpan w:val="2"/>
            <w:vAlign w:val="center"/>
          </w:tcPr>
          <w:p w:rsidR="00B81E1D" w:rsidRPr="00F622E0" w:rsidRDefault="008A5987" w:rsidP="00D67F65">
            <w:pPr>
              <w:jc w:val="center"/>
              <w:rPr>
                <w:rFonts w:asciiTheme="minorEastAsia" w:hAnsiTheme="minorEastAsia"/>
                <w:sz w:val="24"/>
                <w:szCs w:val="24"/>
              </w:rPr>
            </w:pPr>
            <w:r w:rsidRPr="00F622E0">
              <w:rPr>
                <w:rFonts w:asciiTheme="minorEastAsia" w:hAnsiTheme="minorEastAsia" w:hint="eastAsia"/>
                <w:bCs/>
                <w:color w:val="171717" w:themeColor="background2" w:themeShade="1A"/>
                <w:sz w:val="24"/>
                <w:szCs w:val="24"/>
              </w:rPr>
              <w:t>南京江北</w:t>
            </w:r>
            <w:r w:rsidRPr="00F622E0">
              <w:rPr>
                <w:rFonts w:asciiTheme="minorEastAsia" w:hAnsiTheme="minorEastAsia" w:hint="eastAsia"/>
                <w:bCs/>
                <w:color w:val="171717" w:themeColor="background2" w:themeShade="1A"/>
                <w:sz w:val="24"/>
                <w:szCs w:val="24"/>
              </w:rPr>
              <w:t>医院</w:t>
            </w:r>
          </w:p>
        </w:tc>
      </w:tr>
      <w:tr w:rsidR="00B81E1D" w:rsidRPr="00F622E0" w:rsidTr="00F622E0">
        <w:tc>
          <w:tcPr>
            <w:tcW w:w="765"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8</w:t>
            </w:r>
          </w:p>
        </w:tc>
        <w:tc>
          <w:tcPr>
            <w:tcW w:w="6424" w:type="dxa"/>
            <w:gridSpan w:val="2"/>
            <w:vAlign w:val="center"/>
          </w:tcPr>
          <w:p w:rsidR="00B81E1D" w:rsidRPr="00F622E0" w:rsidRDefault="008A5987" w:rsidP="00D67F65">
            <w:pPr>
              <w:jc w:val="left"/>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共情护理应用在直肠癌永久性肠造口患者中对患者知觉压力、</w:t>
            </w:r>
            <w:proofErr w:type="gramStart"/>
            <w:r w:rsidRPr="00F622E0">
              <w:rPr>
                <w:rFonts w:asciiTheme="minorEastAsia" w:hAnsiTheme="minorEastAsia" w:hint="eastAsia"/>
                <w:bCs/>
                <w:color w:val="171717" w:themeColor="background2" w:themeShade="1A"/>
                <w:sz w:val="24"/>
                <w:szCs w:val="24"/>
              </w:rPr>
              <w:t>病耻感及癌因性</w:t>
            </w:r>
            <w:proofErr w:type="gramEnd"/>
            <w:r w:rsidRPr="00F622E0">
              <w:rPr>
                <w:rFonts w:asciiTheme="minorEastAsia" w:hAnsiTheme="minorEastAsia" w:hint="eastAsia"/>
                <w:bCs/>
                <w:color w:val="171717" w:themeColor="background2" w:themeShade="1A"/>
                <w:sz w:val="24"/>
                <w:szCs w:val="24"/>
              </w:rPr>
              <w:t>疲乏的影响</w:t>
            </w:r>
          </w:p>
        </w:tc>
        <w:tc>
          <w:tcPr>
            <w:tcW w:w="1396"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吴慧</w:t>
            </w:r>
          </w:p>
        </w:tc>
        <w:tc>
          <w:tcPr>
            <w:tcW w:w="1885"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bCs/>
                <w:sz w:val="24"/>
                <w:szCs w:val="24"/>
              </w:rPr>
              <w:t>南京市浦口人民医院</w:t>
            </w:r>
          </w:p>
        </w:tc>
      </w:tr>
      <w:tr w:rsidR="00B81E1D" w:rsidRPr="00F622E0" w:rsidTr="00F622E0">
        <w:tc>
          <w:tcPr>
            <w:tcW w:w="765"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9</w:t>
            </w:r>
          </w:p>
        </w:tc>
        <w:tc>
          <w:tcPr>
            <w:tcW w:w="6424" w:type="dxa"/>
            <w:gridSpan w:val="2"/>
            <w:vAlign w:val="center"/>
          </w:tcPr>
          <w:p w:rsidR="00B81E1D" w:rsidRPr="00F622E0" w:rsidRDefault="008A5987">
            <w:pPr>
              <w:jc w:val="left"/>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临床路径教学法在专科护士培训中的应用研究</w:t>
            </w:r>
          </w:p>
        </w:tc>
        <w:tc>
          <w:tcPr>
            <w:tcW w:w="1396"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崔梅</w:t>
            </w:r>
          </w:p>
        </w:tc>
        <w:tc>
          <w:tcPr>
            <w:tcW w:w="1885"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bCs/>
                <w:sz w:val="24"/>
                <w:szCs w:val="24"/>
              </w:rPr>
              <w:t>南京市</w:t>
            </w:r>
            <w:proofErr w:type="gramStart"/>
            <w:r w:rsidRPr="00F622E0">
              <w:rPr>
                <w:rFonts w:asciiTheme="minorEastAsia" w:hAnsiTheme="minorEastAsia" w:hint="eastAsia"/>
                <w:bCs/>
                <w:sz w:val="24"/>
                <w:szCs w:val="24"/>
              </w:rPr>
              <w:t>六合区</w:t>
            </w:r>
            <w:proofErr w:type="gramEnd"/>
            <w:r w:rsidRPr="00F622E0">
              <w:rPr>
                <w:rFonts w:asciiTheme="minorEastAsia" w:hAnsiTheme="minorEastAsia" w:hint="eastAsia"/>
                <w:bCs/>
                <w:sz w:val="24"/>
                <w:szCs w:val="24"/>
              </w:rPr>
              <w:t>人民医院</w:t>
            </w:r>
          </w:p>
        </w:tc>
      </w:tr>
      <w:tr w:rsidR="00B81E1D" w:rsidRPr="00F622E0" w:rsidTr="00F622E0">
        <w:tc>
          <w:tcPr>
            <w:tcW w:w="765"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10</w:t>
            </w:r>
          </w:p>
        </w:tc>
        <w:tc>
          <w:tcPr>
            <w:tcW w:w="6424" w:type="dxa"/>
            <w:gridSpan w:val="2"/>
            <w:vAlign w:val="center"/>
          </w:tcPr>
          <w:p w:rsidR="00B81E1D" w:rsidRPr="00F622E0" w:rsidRDefault="008A5987">
            <w:pPr>
              <w:jc w:val="left"/>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居家失能老人真实体验和照护需求的质性研究</w:t>
            </w:r>
          </w:p>
        </w:tc>
        <w:tc>
          <w:tcPr>
            <w:tcW w:w="1396"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hint="eastAsia"/>
                <w:bCs/>
                <w:color w:val="171717" w:themeColor="background2" w:themeShade="1A"/>
                <w:sz w:val="24"/>
                <w:szCs w:val="24"/>
              </w:rPr>
              <w:t>王倩</w:t>
            </w:r>
          </w:p>
        </w:tc>
        <w:tc>
          <w:tcPr>
            <w:tcW w:w="1885"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bCs/>
                <w:sz w:val="24"/>
                <w:szCs w:val="24"/>
              </w:rPr>
              <w:t>南京医科大学第四附属医院</w:t>
            </w:r>
          </w:p>
        </w:tc>
      </w:tr>
      <w:tr w:rsidR="00B81E1D" w:rsidRPr="00F622E0">
        <w:tc>
          <w:tcPr>
            <w:tcW w:w="10470" w:type="dxa"/>
            <w:gridSpan w:val="6"/>
            <w:vAlign w:val="center"/>
          </w:tcPr>
          <w:p w:rsidR="00B81E1D" w:rsidRPr="00F622E0" w:rsidRDefault="008A5987" w:rsidP="00FD2CDB">
            <w:pPr>
              <w:jc w:val="center"/>
              <w:rPr>
                <w:rFonts w:asciiTheme="minorEastAsia" w:hAnsiTheme="minorEastAsia"/>
                <w:bCs/>
                <w:sz w:val="24"/>
                <w:szCs w:val="24"/>
              </w:rPr>
            </w:pPr>
            <w:r w:rsidRPr="00F622E0">
              <w:rPr>
                <w:rFonts w:asciiTheme="minorEastAsia" w:hAnsiTheme="minorEastAsia" w:hint="eastAsia"/>
                <w:b/>
                <w:color w:val="171717" w:themeColor="background2" w:themeShade="1A"/>
                <w:sz w:val="24"/>
                <w:szCs w:val="24"/>
              </w:rPr>
              <w:t>海报交流</w:t>
            </w:r>
          </w:p>
        </w:tc>
      </w:tr>
      <w:tr w:rsidR="00B81E1D" w:rsidRPr="00F622E0">
        <w:tc>
          <w:tcPr>
            <w:tcW w:w="765" w:type="dxa"/>
            <w:vAlign w:val="center"/>
          </w:tcPr>
          <w:p w:rsidR="00B81E1D" w:rsidRPr="00F622E0" w:rsidRDefault="008A5987">
            <w:pPr>
              <w:jc w:val="center"/>
              <w:rPr>
                <w:rFonts w:asciiTheme="minorEastAsia" w:hAnsiTheme="minorEastAsia"/>
                <w:bCs/>
                <w:color w:val="171717" w:themeColor="background2" w:themeShade="1A"/>
                <w:sz w:val="24"/>
                <w:szCs w:val="24"/>
              </w:rPr>
            </w:pPr>
            <w:r w:rsidRPr="00F622E0">
              <w:rPr>
                <w:rFonts w:asciiTheme="minorEastAsia" w:hAnsiTheme="minorEastAsia"/>
                <w:b/>
                <w:color w:val="171717" w:themeColor="background2" w:themeShade="1A"/>
                <w:sz w:val="24"/>
                <w:szCs w:val="24"/>
              </w:rPr>
              <w:t>序号</w:t>
            </w:r>
          </w:p>
        </w:tc>
        <w:tc>
          <w:tcPr>
            <w:tcW w:w="6424" w:type="dxa"/>
            <w:gridSpan w:val="2"/>
            <w:vAlign w:val="center"/>
          </w:tcPr>
          <w:p w:rsidR="00B81E1D" w:rsidRPr="00F622E0" w:rsidRDefault="008A5987">
            <w:pPr>
              <w:jc w:val="center"/>
              <w:rPr>
                <w:rFonts w:asciiTheme="minorEastAsia" w:hAnsiTheme="minorEastAsia"/>
                <w:bCs/>
                <w:color w:val="171717" w:themeColor="background2" w:themeShade="1A"/>
                <w:sz w:val="24"/>
                <w:szCs w:val="24"/>
              </w:rPr>
            </w:pPr>
            <w:r w:rsidRPr="00F622E0">
              <w:rPr>
                <w:rFonts w:asciiTheme="minorEastAsia" w:hAnsiTheme="minorEastAsia"/>
                <w:b/>
                <w:color w:val="171717" w:themeColor="background2" w:themeShade="1A"/>
                <w:sz w:val="24"/>
                <w:szCs w:val="24"/>
              </w:rPr>
              <w:t>论文题目</w:t>
            </w:r>
          </w:p>
        </w:tc>
        <w:tc>
          <w:tcPr>
            <w:tcW w:w="1500" w:type="dxa"/>
            <w:gridSpan w:val="2"/>
            <w:vAlign w:val="center"/>
          </w:tcPr>
          <w:p w:rsidR="00B81E1D" w:rsidRPr="00F622E0" w:rsidRDefault="008A5987">
            <w:pPr>
              <w:jc w:val="center"/>
              <w:rPr>
                <w:rFonts w:asciiTheme="minorEastAsia" w:hAnsiTheme="minorEastAsia"/>
                <w:bCs/>
                <w:color w:val="171717" w:themeColor="background2" w:themeShade="1A"/>
                <w:sz w:val="24"/>
                <w:szCs w:val="24"/>
              </w:rPr>
            </w:pPr>
            <w:r w:rsidRPr="00F622E0">
              <w:rPr>
                <w:rFonts w:asciiTheme="minorEastAsia" w:hAnsiTheme="minorEastAsia"/>
                <w:b/>
                <w:color w:val="171717" w:themeColor="background2" w:themeShade="1A"/>
                <w:sz w:val="24"/>
                <w:szCs w:val="24"/>
              </w:rPr>
              <w:t>论文作者</w:t>
            </w:r>
          </w:p>
        </w:tc>
        <w:tc>
          <w:tcPr>
            <w:tcW w:w="1781" w:type="dxa"/>
            <w:vAlign w:val="center"/>
          </w:tcPr>
          <w:p w:rsidR="00B81E1D" w:rsidRPr="00F622E0" w:rsidRDefault="008A5987" w:rsidP="00D67F65">
            <w:pPr>
              <w:jc w:val="center"/>
              <w:rPr>
                <w:rFonts w:asciiTheme="minorEastAsia" w:hAnsiTheme="minorEastAsia"/>
                <w:bCs/>
                <w:sz w:val="24"/>
                <w:szCs w:val="24"/>
              </w:rPr>
            </w:pPr>
            <w:r w:rsidRPr="00F622E0">
              <w:rPr>
                <w:rFonts w:asciiTheme="minorEastAsia" w:hAnsiTheme="minorEastAsia"/>
                <w:b/>
                <w:color w:val="171717" w:themeColor="background2" w:themeShade="1A"/>
                <w:sz w:val="24"/>
                <w:szCs w:val="24"/>
              </w:rPr>
              <w:t>单位</w:t>
            </w:r>
          </w:p>
        </w:tc>
      </w:tr>
      <w:tr w:rsidR="00B81E1D" w:rsidRPr="00F622E0">
        <w:tc>
          <w:tcPr>
            <w:tcW w:w="765" w:type="dxa"/>
            <w:vAlign w:val="center"/>
          </w:tcPr>
          <w:p w:rsidR="00B81E1D" w:rsidRPr="00F622E0" w:rsidRDefault="008A5987">
            <w:pPr>
              <w:jc w:val="center"/>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1</w:t>
            </w:r>
          </w:p>
        </w:tc>
        <w:tc>
          <w:tcPr>
            <w:tcW w:w="6424" w:type="dxa"/>
            <w:gridSpan w:val="2"/>
            <w:vAlign w:val="center"/>
          </w:tcPr>
          <w:p w:rsidR="00B81E1D" w:rsidRPr="00F622E0" w:rsidRDefault="008A5987" w:rsidP="00D67F65">
            <w:pPr>
              <w:jc w:val="left"/>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PDCA</w:t>
            </w:r>
            <w:r w:rsidRPr="00F622E0">
              <w:rPr>
                <w:rFonts w:asciiTheme="minorEastAsia" w:hAnsiTheme="minorEastAsia" w:hint="eastAsia"/>
                <w:bCs/>
                <w:color w:val="171717" w:themeColor="background2" w:themeShade="1A"/>
                <w:sz w:val="24"/>
                <w:szCs w:val="24"/>
              </w:rPr>
              <w:t>在提高护士中医辨证</w:t>
            </w:r>
            <w:proofErr w:type="gramStart"/>
            <w:r w:rsidRPr="00F622E0">
              <w:rPr>
                <w:rFonts w:asciiTheme="minorEastAsia" w:hAnsiTheme="minorEastAsia" w:hint="eastAsia"/>
                <w:bCs/>
                <w:color w:val="171717" w:themeColor="background2" w:themeShade="1A"/>
                <w:sz w:val="24"/>
                <w:szCs w:val="24"/>
              </w:rPr>
              <w:t>施护能力</w:t>
            </w:r>
            <w:proofErr w:type="gramEnd"/>
            <w:r w:rsidRPr="00F622E0">
              <w:rPr>
                <w:rFonts w:asciiTheme="minorEastAsia" w:hAnsiTheme="minorEastAsia" w:hint="eastAsia"/>
                <w:bCs/>
                <w:color w:val="171717" w:themeColor="background2" w:themeShade="1A"/>
                <w:sz w:val="24"/>
                <w:szCs w:val="24"/>
              </w:rPr>
              <w:t>的应用效果分析</w:t>
            </w:r>
          </w:p>
        </w:tc>
        <w:tc>
          <w:tcPr>
            <w:tcW w:w="1500" w:type="dxa"/>
            <w:gridSpan w:val="2"/>
            <w:vAlign w:val="center"/>
          </w:tcPr>
          <w:p w:rsidR="00B81E1D" w:rsidRPr="00F622E0" w:rsidRDefault="008A5987">
            <w:pPr>
              <w:jc w:val="center"/>
              <w:rPr>
                <w:rFonts w:asciiTheme="minorEastAsia" w:hAnsiTheme="minorEastAsia"/>
                <w:bCs/>
                <w:color w:val="171717" w:themeColor="background2" w:themeShade="1A"/>
                <w:sz w:val="24"/>
                <w:szCs w:val="24"/>
              </w:rPr>
            </w:pPr>
            <w:proofErr w:type="gramStart"/>
            <w:r w:rsidRPr="00F622E0">
              <w:rPr>
                <w:rFonts w:asciiTheme="minorEastAsia" w:hAnsiTheme="minorEastAsia" w:hint="eastAsia"/>
                <w:bCs/>
                <w:color w:val="171717" w:themeColor="background2" w:themeShade="1A"/>
                <w:sz w:val="24"/>
                <w:szCs w:val="24"/>
              </w:rPr>
              <w:t>毛正雨</w:t>
            </w:r>
            <w:proofErr w:type="gramEnd"/>
          </w:p>
        </w:tc>
        <w:tc>
          <w:tcPr>
            <w:tcW w:w="1781" w:type="dxa"/>
            <w:vAlign w:val="center"/>
          </w:tcPr>
          <w:p w:rsidR="00B81E1D" w:rsidRPr="00F622E0" w:rsidRDefault="008A5987">
            <w:pPr>
              <w:jc w:val="center"/>
              <w:rPr>
                <w:rFonts w:asciiTheme="minorEastAsia" w:hAnsiTheme="minorEastAsia"/>
                <w:bCs/>
                <w:sz w:val="24"/>
                <w:szCs w:val="24"/>
              </w:rPr>
            </w:pPr>
            <w:r w:rsidRPr="00F622E0">
              <w:rPr>
                <w:rFonts w:asciiTheme="minorEastAsia" w:hAnsiTheme="minorEastAsia" w:hint="eastAsia"/>
                <w:sz w:val="24"/>
                <w:szCs w:val="24"/>
              </w:rPr>
              <w:t>南京市</w:t>
            </w:r>
            <w:proofErr w:type="gramStart"/>
            <w:r w:rsidRPr="00F622E0">
              <w:rPr>
                <w:rFonts w:asciiTheme="minorEastAsia" w:hAnsiTheme="minorEastAsia" w:hint="eastAsia"/>
                <w:sz w:val="24"/>
                <w:szCs w:val="24"/>
              </w:rPr>
              <w:t>六合区</w:t>
            </w:r>
            <w:proofErr w:type="gramEnd"/>
            <w:r w:rsidRPr="00F622E0">
              <w:rPr>
                <w:rFonts w:asciiTheme="minorEastAsia" w:hAnsiTheme="minorEastAsia" w:hint="eastAsia"/>
                <w:sz w:val="24"/>
                <w:szCs w:val="24"/>
              </w:rPr>
              <w:t>中医院</w:t>
            </w:r>
          </w:p>
        </w:tc>
      </w:tr>
      <w:tr w:rsidR="00B81E1D" w:rsidRPr="00F622E0">
        <w:tc>
          <w:tcPr>
            <w:tcW w:w="765" w:type="dxa"/>
            <w:vAlign w:val="center"/>
          </w:tcPr>
          <w:p w:rsidR="00B81E1D" w:rsidRPr="00F622E0" w:rsidRDefault="008A5987">
            <w:pPr>
              <w:jc w:val="center"/>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2</w:t>
            </w:r>
          </w:p>
        </w:tc>
        <w:tc>
          <w:tcPr>
            <w:tcW w:w="6424" w:type="dxa"/>
            <w:gridSpan w:val="2"/>
            <w:vAlign w:val="center"/>
          </w:tcPr>
          <w:p w:rsidR="00B81E1D" w:rsidRPr="00F622E0" w:rsidRDefault="008A5987">
            <w:pPr>
              <w:jc w:val="left"/>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家庭正向行为支持方案对学龄期哮喘儿童运动依从性的作用</w:t>
            </w:r>
          </w:p>
        </w:tc>
        <w:tc>
          <w:tcPr>
            <w:tcW w:w="1500" w:type="dxa"/>
            <w:gridSpan w:val="2"/>
            <w:vAlign w:val="center"/>
          </w:tcPr>
          <w:p w:rsidR="00B81E1D" w:rsidRPr="00F622E0" w:rsidRDefault="008A5987">
            <w:pPr>
              <w:jc w:val="center"/>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张敏</w:t>
            </w:r>
          </w:p>
        </w:tc>
        <w:tc>
          <w:tcPr>
            <w:tcW w:w="1781" w:type="dxa"/>
            <w:vAlign w:val="center"/>
          </w:tcPr>
          <w:p w:rsidR="00B81E1D" w:rsidRPr="00F622E0" w:rsidRDefault="008A5987">
            <w:pPr>
              <w:jc w:val="center"/>
              <w:rPr>
                <w:rFonts w:asciiTheme="minorEastAsia" w:hAnsiTheme="minorEastAsia"/>
                <w:bCs/>
                <w:sz w:val="24"/>
                <w:szCs w:val="24"/>
              </w:rPr>
            </w:pPr>
            <w:r w:rsidRPr="00F622E0">
              <w:rPr>
                <w:rFonts w:asciiTheme="minorEastAsia" w:hAnsiTheme="minorEastAsia" w:hint="eastAsia"/>
                <w:bCs/>
                <w:color w:val="171717" w:themeColor="background2" w:themeShade="1A"/>
                <w:sz w:val="24"/>
                <w:szCs w:val="24"/>
              </w:rPr>
              <w:t>南京医科大学第四附属医院</w:t>
            </w:r>
          </w:p>
        </w:tc>
      </w:tr>
      <w:tr w:rsidR="00B81E1D" w:rsidRPr="00F622E0">
        <w:tc>
          <w:tcPr>
            <w:tcW w:w="765" w:type="dxa"/>
            <w:vAlign w:val="center"/>
          </w:tcPr>
          <w:p w:rsidR="00B81E1D" w:rsidRPr="00F622E0" w:rsidRDefault="008A5987">
            <w:pPr>
              <w:jc w:val="center"/>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3</w:t>
            </w:r>
          </w:p>
        </w:tc>
        <w:tc>
          <w:tcPr>
            <w:tcW w:w="6424" w:type="dxa"/>
            <w:gridSpan w:val="2"/>
            <w:vAlign w:val="center"/>
          </w:tcPr>
          <w:p w:rsidR="00B81E1D" w:rsidRPr="00F622E0" w:rsidRDefault="008A5987">
            <w:pPr>
              <w:jc w:val="left"/>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早期口服乳果糖联合耳穴贴压对糖尿病患者肠道准备的影响</w:t>
            </w:r>
          </w:p>
        </w:tc>
        <w:tc>
          <w:tcPr>
            <w:tcW w:w="1500" w:type="dxa"/>
            <w:gridSpan w:val="2"/>
            <w:vAlign w:val="center"/>
          </w:tcPr>
          <w:p w:rsidR="00B81E1D" w:rsidRPr="00F622E0" w:rsidRDefault="008A5987">
            <w:pPr>
              <w:jc w:val="center"/>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方文静</w:t>
            </w:r>
          </w:p>
        </w:tc>
        <w:tc>
          <w:tcPr>
            <w:tcW w:w="1781" w:type="dxa"/>
            <w:vAlign w:val="center"/>
          </w:tcPr>
          <w:p w:rsidR="00B81E1D" w:rsidRPr="00F622E0" w:rsidRDefault="008A5987">
            <w:pPr>
              <w:jc w:val="center"/>
              <w:rPr>
                <w:rFonts w:asciiTheme="minorEastAsia" w:hAnsiTheme="minorEastAsia"/>
                <w:bCs/>
                <w:sz w:val="24"/>
                <w:szCs w:val="24"/>
              </w:rPr>
            </w:pPr>
            <w:r w:rsidRPr="00F622E0">
              <w:rPr>
                <w:rFonts w:asciiTheme="minorEastAsia" w:hAnsiTheme="minorEastAsia" w:hint="eastAsia"/>
                <w:bCs/>
                <w:sz w:val="24"/>
                <w:szCs w:val="24"/>
              </w:rPr>
              <w:t>南京市浦口人民医院</w:t>
            </w:r>
          </w:p>
        </w:tc>
      </w:tr>
      <w:tr w:rsidR="00B81E1D" w:rsidRPr="00F622E0">
        <w:tc>
          <w:tcPr>
            <w:tcW w:w="765" w:type="dxa"/>
            <w:vAlign w:val="center"/>
          </w:tcPr>
          <w:p w:rsidR="00B81E1D" w:rsidRPr="00F622E0" w:rsidRDefault="008A5987">
            <w:pPr>
              <w:jc w:val="center"/>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4</w:t>
            </w:r>
          </w:p>
        </w:tc>
        <w:tc>
          <w:tcPr>
            <w:tcW w:w="6424" w:type="dxa"/>
            <w:gridSpan w:val="2"/>
            <w:vAlign w:val="center"/>
          </w:tcPr>
          <w:p w:rsidR="00B81E1D" w:rsidRPr="00F622E0" w:rsidRDefault="008A5987">
            <w:pPr>
              <w:jc w:val="left"/>
              <w:rPr>
                <w:rFonts w:asciiTheme="minorEastAsia" w:hAnsiTheme="minorEastAsia"/>
                <w:bCs/>
                <w:color w:val="171717" w:themeColor="background2" w:themeShade="1A"/>
                <w:sz w:val="24"/>
                <w:szCs w:val="24"/>
              </w:rPr>
            </w:pPr>
            <w:proofErr w:type="gramStart"/>
            <w:r w:rsidRPr="00F622E0">
              <w:rPr>
                <w:rFonts w:asciiTheme="minorEastAsia" w:hAnsiTheme="minorEastAsia" w:hint="eastAsia"/>
                <w:bCs/>
                <w:color w:val="171717" w:themeColor="background2" w:themeShade="1A"/>
                <w:sz w:val="24"/>
                <w:szCs w:val="24"/>
              </w:rPr>
              <w:t>脑卒中气切患者</w:t>
            </w:r>
            <w:proofErr w:type="gramEnd"/>
            <w:r w:rsidRPr="00F622E0">
              <w:rPr>
                <w:rFonts w:asciiTheme="minorEastAsia" w:hAnsiTheme="minorEastAsia" w:hint="eastAsia"/>
                <w:bCs/>
                <w:color w:val="171717" w:themeColor="background2" w:themeShade="1A"/>
                <w:sz w:val="24"/>
                <w:szCs w:val="24"/>
              </w:rPr>
              <w:t>肺部康复护理的效果评价</w:t>
            </w:r>
          </w:p>
        </w:tc>
        <w:tc>
          <w:tcPr>
            <w:tcW w:w="1500" w:type="dxa"/>
            <w:gridSpan w:val="2"/>
            <w:vAlign w:val="center"/>
          </w:tcPr>
          <w:p w:rsidR="00B81E1D" w:rsidRPr="00F622E0" w:rsidRDefault="008A5987">
            <w:pPr>
              <w:jc w:val="center"/>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李晓燕</w:t>
            </w:r>
          </w:p>
        </w:tc>
        <w:tc>
          <w:tcPr>
            <w:tcW w:w="1781" w:type="dxa"/>
            <w:vAlign w:val="center"/>
          </w:tcPr>
          <w:p w:rsidR="00B81E1D" w:rsidRPr="00F622E0" w:rsidRDefault="008A5987" w:rsidP="00FD2CDB">
            <w:pPr>
              <w:jc w:val="center"/>
              <w:rPr>
                <w:rFonts w:asciiTheme="minorEastAsia" w:hAnsiTheme="minorEastAsia"/>
                <w:bCs/>
                <w:sz w:val="24"/>
                <w:szCs w:val="24"/>
              </w:rPr>
            </w:pPr>
            <w:r w:rsidRPr="00F622E0">
              <w:rPr>
                <w:rFonts w:asciiTheme="minorEastAsia" w:hAnsiTheme="minorEastAsia" w:hint="eastAsia"/>
                <w:bCs/>
                <w:color w:val="171717" w:themeColor="background2" w:themeShade="1A"/>
                <w:sz w:val="24"/>
                <w:szCs w:val="24"/>
              </w:rPr>
              <w:t>南京江北</w:t>
            </w:r>
            <w:proofErr w:type="gramStart"/>
            <w:r w:rsidRPr="00F622E0">
              <w:rPr>
                <w:rFonts w:asciiTheme="minorEastAsia" w:hAnsiTheme="minorEastAsia" w:hint="eastAsia"/>
                <w:bCs/>
                <w:color w:val="171717" w:themeColor="background2" w:themeShade="1A"/>
                <w:sz w:val="24"/>
                <w:szCs w:val="24"/>
              </w:rPr>
              <w:t>新区德驭</w:t>
            </w:r>
            <w:proofErr w:type="gramEnd"/>
            <w:r w:rsidRPr="00F622E0">
              <w:rPr>
                <w:rFonts w:asciiTheme="minorEastAsia" w:hAnsiTheme="minorEastAsia" w:hint="eastAsia"/>
                <w:bCs/>
                <w:color w:val="171717" w:themeColor="background2" w:themeShade="1A"/>
                <w:sz w:val="24"/>
                <w:szCs w:val="24"/>
              </w:rPr>
              <w:t>康复医院</w:t>
            </w:r>
          </w:p>
        </w:tc>
      </w:tr>
      <w:tr w:rsidR="00B81E1D" w:rsidRPr="00F622E0">
        <w:tc>
          <w:tcPr>
            <w:tcW w:w="765" w:type="dxa"/>
            <w:vAlign w:val="center"/>
          </w:tcPr>
          <w:p w:rsidR="00B81E1D" w:rsidRPr="00F622E0" w:rsidRDefault="008A5987">
            <w:pPr>
              <w:jc w:val="center"/>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5</w:t>
            </w:r>
          </w:p>
        </w:tc>
        <w:tc>
          <w:tcPr>
            <w:tcW w:w="6424" w:type="dxa"/>
            <w:gridSpan w:val="2"/>
            <w:vAlign w:val="center"/>
          </w:tcPr>
          <w:p w:rsidR="00B81E1D" w:rsidRPr="00F622E0" w:rsidRDefault="008A5987">
            <w:pPr>
              <w:jc w:val="left"/>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中医护理技术联合体感互动康复训练应用于肩周炎患者的</w:t>
            </w:r>
          </w:p>
          <w:p w:rsidR="00B81E1D" w:rsidRPr="00F622E0" w:rsidRDefault="008A5987">
            <w:pPr>
              <w:jc w:val="left"/>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临床效果</w:t>
            </w:r>
          </w:p>
        </w:tc>
        <w:tc>
          <w:tcPr>
            <w:tcW w:w="1500" w:type="dxa"/>
            <w:gridSpan w:val="2"/>
            <w:vAlign w:val="center"/>
          </w:tcPr>
          <w:p w:rsidR="00B81E1D" w:rsidRPr="00F622E0" w:rsidRDefault="008A5987" w:rsidP="00D67F65">
            <w:pPr>
              <w:jc w:val="center"/>
              <w:rPr>
                <w:rFonts w:asciiTheme="minorEastAsia" w:hAnsiTheme="minorEastAsia"/>
                <w:bCs/>
                <w:color w:val="171717" w:themeColor="background2" w:themeShade="1A"/>
                <w:sz w:val="24"/>
                <w:szCs w:val="24"/>
              </w:rPr>
            </w:pPr>
            <w:proofErr w:type="gramStart"/>
            <w:r w:rsidRPr="00F622E0">
              <w:rPr>
                <w:rFonts w:asciiTheme="minorEastAsia" w:hAnsiTheme="minorEastAsia" w:hint="eastAsia"/>
                <w:bCs/>
                <w:color w:val="171717" w:themeColor="background2" w:themeShade="1A"/>
                <w:sz w:val="24"/>
                <w:szCs w:val="24"/>
              </w:rPr>
              <w:t>唐盈</w:t>
            </w:r>
            <w:proofErr w:type="gramEnd"/>
          </w:p>
        </w:tc>
        <w:tc>
          <w:tcPr>
            <w:tcW w:w="1781" w:type="dxa"/>
            <w:vAlign w:val="center"/>
          </w:tcPr>
          <w:p w:rsidR="00B81E1D" w:rsidRPr="00F622E0" w:rsidRDefault="008A5987" w:rsidP="00FD2CDB">
            <w:pPr>
              <w:jc w:val="center"/>
              <w:rPr>
                <w:rFonts w:asciiTheme="minorEastAsia" w:hAnsiTheme="minorEastAsia"/>
                <w:bCs/>
                <w:sz w:val="24"/>
                <w:szCs w:val="24"/>
              </w:rPr>
            </w:pPr>
            <w:r w:rsidRPr="00F622E0">
              <w:rPr>
                <w:rFonts w:asciiTheme="minorEastAsia" w:hAnsiTheme="minorEastAsia" w:hint="eastAsia"/>
                <w:bCs/>
                <w:color w:val="171717" w:themeColor="background2" w:themeShade="1A"/>
                <w:sz w:val="24"/>
                <w:szCs w:val="24"/>
              </w:rPr>
              <w:t>南京江北</w:t>
            </w:r>
            <w:proofErr w:type="gramStart"/>
            <w:r w:rsidRPr="00F622E0">
              <w:rPr>
                <w:rFonts w:asciiTheme="minorEastAsia" w:hAnsiTheme="minorEastAsia" w:hint="eastAsia"/>
                <w:bCs/>
                <w:color w:val="171717" w:themeColor="background2" w:themeShade="1A"/>
                <w:sz w:val="24"/>
                <w:szCs w:val="24"/>
              </w:rPr>
              <w:t>新区德驭</w:t>
            </w:r>
            <w:proofErr w:type="gramEnd"/>
            <w:r w:rsidRPr="00F622E0">
              <w:rPr>
                <w:rFonts w:asciiTheme="minorEastAsia" w:hAnsiTheme="minorEastAsia" w:hint="eastAsia"/>
                <w:bCs/>
                <w:color w:val="171717" w:themeColor="background2" w:themeShade="1A"/>
                <w:sz w:val="24"/>
                <w:szCs w:val="24"/>
              </w:rPr>
              <w:t>康复医院</w:t>
            </w:r>
          </w:p>
        </w:tc>
      </w:tr>
      <w:tr w:rsidR="00B81E1D" w:rsidRPr="00F622E0">
        <w:tc>
          <w:tcPr>
            <w:tcW w:w="765" w:type="dxa"/>
            <w:vAlign w:val="center"/>
          </w:tcPr>
          <w:p w:rsidR="00B81E1D" w:rsidRPr="00F622E0" w:rsidRDefault="008A5987">
            <w:pPr>
              <w:jc w:val="center"/>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6</w:t>
            </w:r>
          </w:p>
        </w:tc>
        <w:tc>
          <w:tcPr>
            <w:tcW w:w="6424" w:type="dxa"/>
            <w:gridSpan w:val="2"/>
            <w:vAlign w:val="center"/>
          </w:tcPr>
          <w:p w:rsidR="00B81E1D" w:rsidRPr="00F622E0" w:rsidRDefault="008A5987">
            <w:pPr>
              <w:jc w:val="left"/>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揿</w:t>
            </w:r>
            <w:proofErr w:type="gramStart"/>
            <w:r w:rsidRPr="00F622E0">
              <w:rPr>
                <w:rFonts w:asciiTheme="minorEastAsia" w:hAnsiTheme="minorEastAsia" w:hint="eastAsia"/>
                <w:bCs/>
                <w:color w:val="171717" w:themeColor="background2" w:themeShade="1A"/>
                <w:sz w:val="24"/>
                <w:szCs w:val="24"/>
              </w:rPr>
              <w:t>针联合</w:t>
            </w:r>
            <w:proofErr w:type="gramEnd"/>
            <w:r w:rsidRPr="00F622E0">
              <w:rPr>
                <w:rFonts w:asciiTheme="minorEastAsia" w:hAnsiTheme="minorEastAsia" w:hint="eastAsia"/>
                <w:bCs/>
                <w:color w:val="171717" w:themeColor="background2" w:themeShade="1A"/>
                <w:sz w:val="24"/>
                <w:szCs w:val="24"/>
              </w:rPr>
              <w:t>中药热</w:t>
            </w:r>
            <w:proofErr w:type="gramStart"/>
            <w:r w:rsidRPr="00F622E0">
              <w:rPr>
                <w:rFonts w:asciiTheme="minorEastAsia" w:hAnsiTheme="minorEastAsia" w:hint="eastAsia"/>
                <w:bCs/>
                <w:color w:val="171717" w:themeColor="background2" w:themeShade="1A"/>
                <w:sz w:val="24"/>
                <w:szCs w:val="24"/>
              </w:rPr>
              <w:t>奄</w:t>
            </w:r>
            <w:proofErr w:type="gramEnd"/>
            <w:r w:rsidRPr="00F622E0">
              <w:rPr>
                <w:rFonts w:asciiTheme="minorEastAsia" w:hAnsiTheme="minorEastAsia" w:hint="eastAsia"/>
                <w:bCs/>
                <w:color w:val="171717" w:themeColor="background2" w:themeShade="1A"/>
                <w:sz w:val="24"/>
                <w:szCs w:val="24"/>
              </w:rPr>
              <w:t>包热敷在肛肠患者术后使用时机的应用研究</w:t>
            </w:r>
          </w:p>
        </w:tc>
        <w:tc>
          <w:tcPr>
            <w:tcW w:w="1500" w:type="dxa"/>
            <w:gridSpan w:val="2"/>
            <w:vAlign w:val="center"/>
          </w:tcPr>
          <w:p w:rsidR="00B81E1D" w:rsidRPr="00F622E0" w:rsidRDefault="008A5987">
            <w:pPr>
              <w:jc w:val="center"/>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陶菁</w:t>
            </w:r>
          </w:p>
        </w:tc>
        <w:tc>
          <w:tcPr>
            <w:tcW w:w="1781" w:type="dxa"/>
            <w:vAlign w:val="center"/>
          </w:tcPr>
          <w:p w:rsidR="00B81E1D" w:rsidRPr="00F622E0" w:rsidRDefault="008A5987">
            <w:pPr>
              <w:jc w:val="center"/>
              <w:rPr>
                <w:rFonts w:asciiTheme="minorEastAsia" w:hAnsiTheme="minorEastAsia"/>
                <w:bCs/>
                <w:sz w:val="24"/>
                <w:szCs w:val="24"/>
              </w:rPr>
            </w:pPr>
            <w:r w:rsidRPr="00F622E0">
              <w:rPr>
                <w:rFonts w:asciiTheme="minorEastAsia" w:hAnsiTheme="minorEastAsia" w:hint="eastAsia"/>
                <w:bCs/>
                <w:color w:val="171717" w:themeColor="background2" w:themeShade="1A"/>
                <w:sz w:val="24"/>
                <w:szCs w:val="24"/>
              </w:rPr>
              <w:t>中大医院江北院区</w:t>
            </w:r>
          </w:p>
        </w:tc>
      </w:tr>
      <w:tr w:rsidR="00B81E1D" w:rsidRPr="00F622E0">
        <w:tc>
          <w:tcPr>
            <w:tcW w:w="765" w:type="dxa"/>
            <w:vAlign w:val="center"/>
          </w:tcPr>
          <w:p w:rsidR="00B81E1D" w:rsidRPr="00F622E0" w:rsidRDefault="008A5987">
            <w:pPr>
              <w:jc w:val="center"/>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7</w:t>
            </w:r>
          </w:p>
        </w:tc>
        <w:tc>
          <w:tcPr>
            <w:tcW w:w="6424" w:type="dxa"/>
            <w:gridSpan w:val="2"/>
            <w:vAlign w:val="center"/>
          </w:tcPr>
          <w:p w:rsidR="00B81E1D" w:rsidRPr="00F622E0" w:rsidRDefault="008A5987">
            <w:pPr>
              <w:jc w:val="left"/>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Pender</w:t>
            </w:r>
            <w:r w:rsidRPr="00F622E0">
              <w:rPr>
                <w:rFonts w:asciiTheme="minorEastAsia" w:hAnsiTheme="minorEastAsia" w:hint="eastAsia"/>
                <w:bCs/>
                <w:color w:val="171717" w:themeColor="background2" w:themeShade="1A"/>
                <w:sz w:val="24"/>
                <w:szCs w:val="24"/>
              </w:rPr>
              <w:t>健康促进理论及持续性心理疏导护理对</w:t>
            </w:r>
            <w:r w:rsidRPr="00F622E0">
              <w:rPr>
                <w:rFonts w:asciiTheme="minorEastAsia" w:hAnsiTheme="minorEastAsia" w:hint="eastAsia"/>
                <w:bCs/>
                <w:color w:val="171717" w:themeColor="background2" w:themeShade="1A"/>
                <w:sz w:val="24"/>
                <w:szCs w:val="24"/>
              </w:rPr>
              <w:t>2</w:t>
            </w:r>
            <w:r w:rsidRPr="00F622E0">
              <w:rPr>
                <w:rFonts w:asciiTheme="minorEastAsia" w:hAnsiTheme="minorEastAsia" w:hint="eastAsia"/>
                <w:bCs/>
                <w:color w:val="171717" w:themeColor="background2" w:themeShade="1A"/>
                <w:sz w:val="24"/>
                <w:szCs w:val="24"/>
              </w:rPr>
              <w:t>型糖尿病</w:t>
            </w:r>
          </w:p>
          <w:p w:rsidR="00B81E1D" w:rsidRPr="00F622E0" w:rsidRDefault="008A5987">
            <w:pPr>
              <w:jc w:val="left"/>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患者的影响</w:t>
            </w:r>
          </w:p>
        </w:tc>
        <w:tc>
          <w:tcPr>
            <w:tcW w:w="1500" w:type="dxa"/>
            <w:gridSpan w:val="2"/>
            <w:vAlign w:val="center"/>
          </w:tcPr>
          <w:p w:rsidR="00B81E1D" w:rsidRPr="00F622E0" w:rsidRDefault="008A5987">
            <w:pPr>
              <w:jc w:val="center"/>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张家儒</w:t>
            </w:r>
          </w:p>
        </w:tc>
        <w:tc>
          <w:tcPr>
            <w:tcW w:w="1781" w:type="dxa"/>
            <w:vAlign w:val="center"/>
          </w:tcPr>
          <w:p w:rsidR="00B81E1D" w:rsidRPr="00F622E0" w:rsidRDefault="008A5987">
            <w:pPr>
              <w:jc w:val="center"/>
              <w:rPr>
                <w:rFonts w:asciiTheme="minorEastAsia" w:hAnsiTheme="minorEastAsia"/>
                <w:bCs/>
                <w:sz w:val="24"/>
                <w:szCs w:val="24"/>
              </w:rPr>
            </w:pPr>
            <w:r w:rsidRPr="00F622E0">
              <w:rPr>
                <w:rFonts w:asciiTheme="minorEastAsia" w:hAnsiTheme="minorEastAsia" w:hint="eastAsia"/>
                <w:bCs/>
                <w:sz w:val="24"/>
                <w:szCs w:val="24"/>
              </w:rPr>
              <w:t>南京扬子医院</w:t>
            </w:r>
          </w:p>
        </w:tc>
      </w:tr>
      <w:tr w:rsidR="00B81E1D" w:rsidRPr="00F622E0">
        <w:tc>
          <w:tcPr>
            <w:tcW w:w="765" w:type="dxa"/>
            <w:vAlign w:val="center"/>
          </w:tcPr>
          <w:p w:rsidR="00B81E1D" w:rsidRPr="00F622E0" w:rsidRDefault="008A5987">
            <w:pPr>
              <w:jc w:val="center"/>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8</w:t>
            </w:r>
          </w:p>
        </w:tc>
        <w:tc>
          <w:tcPr>
            <w:tcW w:w="6424" w:type="dxa"/>
            <w:gridSpan w:val="2"/>
            <w:vAlign w:val="center"/>
          </w:tcPr>
          <w:p w:rsidR="00B81E1D" w:rsidRPr="00F622E0" w:rsidRDefault="008A5987">
            <w:pPr>
              <w:jc w:val="left"/>
              <w:rPr>
                <w:rFonts w:asciiTheme="minorEastAsia" w:hAnsiTheme="minorEastAsia"/>
                <w:bCs/>
                <w:color w:val="171717" w:themeColor="background2" w:themeShade="1A"/>
                <w:sz w:val="24"/>
                <w:szCs w:val="24"/>
              </w:rPr>
            </w:pPr>
            <w:r w:rsidRPr="00F622E0">
              <w:rPr>
                <w:rFonts w:asciiTheme="minorEastAsia" w:hAnsiTheme="minorEastAsia" w:hint="eastAsia"/>
                <w:bCs/>
                <w:color w:val="171717" w:themeColor="background2" w:themeShade="1A"/>
                <w:sz w:val="24"/>
                <w:szCs w:val="24"/>
              </w:rPr>
              <w:t>精神病患者藏药行为分析及护理对策</w:t>
            </w:r>
          </w:p>
        </w:tc>
        <w:tc>
          <w:tcPr>
            <w:tcW w:w="1500" w:type="dxa"/>
            <w:gridSpan w:val="2"/>
            <w:vAlign w:val="center"/>
          </w:tcPr>
          <w:p w:rsidR="00B81E1D" w:rsidRPr="00F622E0" w:rsidRDefault="008A5987" w:rsidP="00D67F65">
            <w:pPr>
              <w:jc w:val="center"/>
              <w:rPr>
                <w:rFonts w:asciiTheme="minorEastAsia" w:hAnsiTheme="minorEastAsia"/>
                <w:bCs/>
                <w:color w:val="171717" w:themeColor="background2" w:themeShade="1A"/>
                <w:sz w:val="24"/>
                <w:szCs w:val="24"/>
              </w:rPr>
            </w:pPr>
            <w:proofErr w:type="gramStart"/>
            <w:r w:rsidRPr="00F622E0">
              <w:rPr>
                <w:rFonts w:asciiTheme="minorEastAsia" w:hAnsiTheme="minorEastAsia" w:hint="eastAsia"/>
                <w:bCs/>
                <w:color w:val="171717" w:themeColor="background2" w:themeShade="1A"/>
                <w:sz w:val="24"/>
                <w:szCs w:val="24"/>
              </w:rPr>
              <w:t>魏子寒</w:t>
            </w:r>
            <w:proofErr w:type="gramEnd"/>
          </w:p>
        </w:tc>
        <w:tc>
          <w:tcPr>
            <w:tcW w:w="1781" w:type="dxa"/>
            <w:vAlign w:val="center"/>
          </w:tcPr>
          <w:p w:rsidR="00B81E1D" w:rsidRPr="00F622E0" w:rsidRDefault="008A5987">
            <w:pPr>
              <w:jc w:val="center"/>
              <w:rPr>
                <w:rFonts w:asciiTheme="minorEastAsia" w:hAnsiTheme="minorEastAsia"/>
                <w:bCs/>
                <w:sz w:val="24"/>
                <w:szCs w:val="24"/>
              </w:rPr>
            </w:pPr>
            <w:r w:rsidRPr="00F622E0">
              <w:rPr>
                <w:rFonts w:asciiTheme="minorEastAsia" w:hAnsiTheme="minorEastAsia" w:hint="eastAsia"/>
                <w:bCs/>
                <w:color w:val="171717" w:themeColor="background2" w:themeShade="1A"/>
                <w:sz w:val="24"/>
                <w:szCs w:val="24"/>
              </w:rPr>
              <w:t>江苏省监狱管理局江北医院</w:t>
            </w:r>
          </w:p>
        </w:tc>
      </w:tr>
      <w:tr w:rsidR="00B81E1D" w:rsidRPr="00F622E0">
        <w:tc>
          <w:tcPr>
            <w:tcW w:w="10470" w:type="dxa"/>
            <w:gridSpan w:val="6"/>
            <w:vAlign w:val="center"/>
          </w:tcPr>
          <w:p w:rsidR="00B81E1D" w:rsidRPr="00F622E0" w:rsidRDefault="008A5987" w:rsidP="00FD2CDB">
            <w:pPr>
              <w:jc w:val="center"/>
              <w:rPr>
                <w:rFonts w:asciiTheme="minorEastAsia" w:hAnsiTheme="minorEastAsia"/>
                <w:bCs/>
                <w:color w:val="171717" w:themeColor="background2" w:themeShade="1A"/>
                <w:sz w:val="24"/>
                <w:szCs w:val="24"/>
              </w:rPr>
            </w:pPr>
            <w:r w:rsidRPr="00F622E0">
              <w:rPr>
                <w:rFonts w:asciiTheme="minorEastAsia" w:hAnsiTheme="minorEastAsia" w:hint="eastAsia"/>
                <w:b/>
                <w:sz w:val="24"/>
                <w:szCs w:val="24"/>
              </w:rPr>
              <w:t>会议交流</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1</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精神</w:t>
            </w:r>
            <w:proofErr w:type="gramStart"/>
            <w:r w:rsidRPr="00F622E0">
              <w:rPr>
                <w:rFonts w:asciiTheme="minorEastAsia" w:hAnsiTheme="minorEastAsia" w:hint="eastAsia"/>
                <w:sz w:val="24"/>
                <w:szCs w:val="24"/>
              </w:rPr>
              <w:t>科患者</w:t>
            </w:r>
            <w:proofErr w:type="gramEnd"/>
            <w:r w:rsidRPr="00F622E0">
              <w:rPr>
                <w:rFonts w:asciiTheme="minorEastAsia" w:hAnsiTheme="minorEastAsia" w:hint="eastAsia"/>
                <w:sz w:val="24"/>
                <w:szCs w:val="24"/>
              </w:rPr>
              <w:t>的健康教育方法探讨</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沈立娟</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江苏省监狱管</w:t>
            </w:r>
            <w:r w:rsidRPr="00F622E0">
              <w:rPr>
                <w:rFonts w:asciiTheme="minorEastAsia" w:hAnsiTheme="minorEastAsia" w:hint="eastAsia"/>
                <w:sz w:val="24"/>
                <w:szCs w:val="24"/>
              </w:rPr>
              <w:lastRenderedPageBreak/>
              <w:t>理局江北医院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lastRenderedPageBreak/>
              <w:t>2</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精神</w:t>
            </w:r>
            <w:proofErr w:type="gramStart"/>
            <w:r w:rsidRPr="00F622E0">
              <w:rPr>
                <w:rFonts w:asciiTheme="minorEastAsia" w:hAnsiTheme="minorEastAsia" w:hint="eastAsia"/>
                <w:sz w:val="24"/>
                <w:szCs w:val="24"/>
              </w:rPr>
              <w:t>科患者</w:t>
            </w:r>
            <w:proofErr w:type="gramEnd"/>
            <w:r w:rsidRPr="00F622E0">
              <w:rPr>
                <w:rFonts w:asciiTheme="minorEastAsia" w:hAnsiTheme="minorEastAsia" w:hint="eastAsia"/>
                <w:sz w:val="24"/>
                <w:szCs w:val="24"/>
              </w:rPr>
              <w:t>护理安全隐患及防患对策探讨</w:t>
            </w:r>
          </w:p>
        </w:tc>
        <w:tc>
          <w:tcPr>
            <w:tcW w:w="1500" w:type="dxa"/>
            <w:gridSpan w:val="2"/>
            <w:vAlign w:val="center"/>
          </w:tcPr>
          <w:p w:rsidR="00B81E1D" w:rsidRPr="00F622E0" w:rsidRDefault="008A5987">
            <w:pPr>
              <w:jc w:val="center"/>
              <w:rPr>
                <w:rFonts w:asciiTheme="minorEastAsia" w:hAnsiTheme="minorEastAsia"/>
                <w:sz w:val="24"/>
                <w:szCs w:val="24"/>
              </w:rPr>
            </w:pPr>
            <w:proofErr w:type="gramStart"/>
            <w:r w:rsidRPr="00F622E0">
              <w:rPr>
                <w:rFonts w:asciiTheme="minorEastAsia" w:hAnsiTheme="minorEastAsia" w:hint="eastAsia"/>
                <w:sz w:val="24"/>
                <w:szCs w:val="24"/>
              </w:rPr>
              <w:t>孙思颖</w:t>
            </w:r>
            <w:proofErr w:type="gramEnd"/>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江苏省监狱管理局江北医院</w:t>
            </w:r>
          </w:p>
        </w:tc>
      </w:tr>
      <w:tr w:rsidR="00B81E1D" w:rsidRPr="00F622E0">
        <w:trPr>
          <w:trHeight w:val="590"/>
        </w:trPr>
        <w:tc>
          <w:tcPr>
            <w:tcW w:w="790" w:type="dxa"/>
            <w:gridSpan w:val="2"/>
            <w:vAlign w:val="center"/>
          </w:tcPr>
          <w:p w:rsidR="00B81E1D" w:rsidRPr="00F622E0" w:rsidRDefault="008A5987">
            <w:pPr>
              <w:widowControl/>
              <w:jc w:val="center"/>
              <w:textAlignment w:val="center"/>
              <w:rPr>
                <w:rFonts w:asciiTheme="minorEastAsia" w:hAnsiTheme="minorEastAsia"/>
                <w:sz w:val="24"/>
                <w:szCs w:val="24"/>
              </w:rPr>
            </w:pPr>
            <w:r w:rsidRPr="00F622E0">
              <w:rPr>
                <w:rFonts w:asciiTheme="minorEastAsia" w:hAnsiTheme="minorEastAsia" w:cs="仿宋" w:hint="eastAsia"/>
                <w:sz w:val="24"/>
                <w:szCs w:val="24"/>
              </w:rPr>
              <w:t>3</w:t>
            </w:r>
          </w:p>
        </w:tc>
        <w:tc>
          <w:tcPr>
            <w:tcW w:w="6399" w:type="dxa"/>
            <w:vAlign w:val="center"/>
          </w:tcPr>
          <w:p w:rsidR="00B81E1D" w:rsidRPr="00F622E0" w:rsidRDefault="008A5987">
            <w:pPr>
              <w:spacing w:line="360" w:lineRule="auto"/>
              <w:jc w:val="left"/>
              <w:rPr>
                <w:rFonts w:asciiTheme="minorEastAsia" w:hAnsiTheme="minorEastAsia"/>
                <w:sz w:val="24"/>
                <w:szCs w:val="24"/>
              </w:rPr>
            </w:pPr>
            <w:r w:rsidRPr="00F622E0">
              <w:rPr>
                <w:rFonts w:asciiTheme="minorEastAsia" w:hAnsiTheme="minorEastAsia" w:cs="仿宋" w:hint="eastAsia"/>
                <w:sz w:val="24"/>
                <w:szCs w:val="24"/>
              </w:rPr>
              <w:t>5E</w:t>
            </w:r>
            <w:r w:rsidRPr="00F622E0">
              <w:rPr>
                <w:rFonts w:asciiTheme="minorEastAsia" w:hAnsiTheme="minorEastAsia" w:cs="仿宋" w:hint="eastAsia"/>
                <w:sz w:val="24"/>
                <w:szCs w:val="24"/>
              </w:rPr>
              <w:t>康复护理模式在骨质疏松椎体压缩性骨折患者中的应用研究</w:t>
            </w:r>
          </w:p>
        </w:tc>
        <w:tc>
          <w:tcPr>
            <w:tcW w:w="1500" w:type="dxa"/>
            <w:gridSpan w:val="2"/>
            <w:vAlign w:val="center"/>
          </w:tcPr>
          <w:p w:rsidR="00B81E1D" w:rsidRPr="00F622E0" w:rsidRDefault="008A5987">
            <w:pPr>
              <w:jc w:val="center"/>
              <w:rPr>
                <w:rFonts w:asciiTheme="minorEastAsia" w:hAnsiTheme="minorEastAsia"/>
                <w:sz w:val="24"/>
                <w:szCs w:val="24"/>
              </w:rPr>
            </w:pPr>
            <w:proofErr w:type="gramStart"/>
            <w:r w:rsidRPr="00F622E0">
              <w:rPr>
                <w:rFonts w:asciiTheme="minorEastAsia" w:hAnsiTheme="minorEastAsia" w:cs="仿宋" w:hint="eastAsia"/>
                <w:sz w:val="24"/>
                <w:szCs w:val="24"/>
              </w:rPr>
              <w:t>童宝妹</w:t>
            </w:r>
            <w:proofErr w:type="gramEnd"/>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南京江北</w:t>
            </w:r>
            <w:proofErr w:type="gramStart"/>
            <w:r w:rsidRPr="00F622E0">
              <w:rPr>
                <w:rFonts w:asciiTheme="minorEastAsia" w:hAnsiTheme="minorEastAsia" w:hint="eastAsia"/>
                <w:sz w:val="24"/>
                <w:szCs w:val="24"/>
              </w:rPr>
              <w:t>新区德驭</w:t>
            </w:r>
            <w:proofErr w:type="gramEnd"/>
            <w:r w:rsidRPr="00F622E0">
              <w:rPr>
                <w:rFonts w:asciiTheme="minorEastAsia" w:hAnsiTheme="minorEastAsia" w:hint="eastAsia"/>
                <w:sz w:val="24"/>
                <w:szCs w:val="24"/>
              </w:rPr>
              <w:t>康复医院</w:t>
            </w:r>
          </w:p>
        </w:tc>
      </w:tr>
      <w:tr w:rsidR="00B81E1D" w:rsidRPr="00F622E0">
        <w:trPr>
          <w:trHeight w:val="590"/>
        </w:trPr>
        <w:tc>
          <w:tcPr>
            <w:tcW w:w="790" w:type="dxa"/>
            <w:gridSpan w:val="2"/>
            <w:vAlign w:val="center"/>
          </w:tcPr>
          <w:p w:rsidR="00B81E1D" w:rsidRPr="00F622E0" w:rsidRDefault="008A5987">
            <w:pPr>
              <w:widowControl/>
              <w:jc w:val="center"/>
              <w:textAlignment w:val="center"/>
              <w:rPr>
                <w:rFonts w:asciiTheme="minorEastAsia" w:hAnsiTheme="minorEastAsia"/>
                <w:sz w:val="24"/>
                <w:szCs w:val="24"/>
              </w:rPr>
            </w:pPr>
            <w:r w:rsidRPr="00F622E0">
              <w:rPr>
                <w:rFonts w:asciiTheme="minorEastAsia" w:hAnsiTheme="minorEastAsia" w:cs="仿宋" w:hint="eastAsia"/>
                <w:sz w:val="24"/>
                <w:szCs w:val="24"/>
              </w:rPr>
              <w:t>4</w:t>
            </w:r>
          </w:p>
        </w:tc>
        <w:tc>
          <w:tcPr>
            <w:tcW w:w="6399" w:type="dxa"/>
            <w:vAlign w:val="center"/>
          </w:tcPr>
          <w:p w:rsidR="00B81E1D" w:rsidRPr="00F622E0" w:rsidRDefault="008A5987">
            <w:pPr>
              <w:widowControl/>
              <w:spacing w:line="360" w:lineRule="auto"/>
              <w:jc w:val="left"/>
              <w:rPr>
                <w:rFonts w:asciiTheme="minorEastAsia" w:hAnsiTheme="minorEastAsia"/>
                <w:sz w:val="24"/>
                <w:szCs w:val="24"/>
              </w:rPr>
            </w:pPr>
            <w:r w:rsidRPr="00F622E0">
              <w:rPr>
                <w:rStyle w:val="NormalCharacter"/>
                <w:rFonts w:asciiTheme="minorEastAsia" w:hAnsiTheme="minorEastAsia" w:cs="仿宋" w:hint="eastAsia"/>
                <w:sz w:val="24"/>
                <w:szCs w:val="24"/>
              </w:rPr>
              <w:t>观察癌症临终患者提供</w:t>
            </w:r>
            <w:proofErr w:type="gramStart"/>
            <w:r w:rsidRPr="00F622E0">
              <w:rPr>
                <w:rStyle w:val="NormalCharacter"/>
                <w:rFonts w:asciiTheme="minorEastAsia" w:hAnsiTheme="minorEastAsia" w:cs="仿宋" w:hint="eastAsia"/>
                <w:sz w:val="24"/>
                <w:szCs w:val="24"/>
              </w:rPr>
              <w:t>舒缓疗护病房</w:t>
            </w:r>
            <w:proofErr w:type="gramEnd"/>
            <w:r w:rsidRPr="00F622E0">
              <w:rPr>
                <w:rStyle w:val="NormalCharacter"/>
                <w:rFonts w:asciiTheme="minorEastAsia" w:hAnsiTheme="minorEastAsia" w:cs="仿宋" w:hint="eastAsia"/>
                <w:sz w:val="24"/>
                <w:szCs w:val="24"/>
              </w:rPr>
              <w:t>给予安宁护理之后的效果</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Style w:val="NormalCharacter"/>
                <w:rFonts w:asciiTheme="minorEastAsia" w:hAnsiTheme="minorEastAsia" w:cs="仿宋" w:hint="eastAsia"/>
                <w:sz w:val="24"/>
                <w:szCs w:val="24"/>
              </w:rPr>
              <w:t>蒋倩</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南京江北</w:t>
            </w:r>
            <w:proofErr w:type="gramStart"/>
            <w:r w:rsidRPr="00F622E0">
              <w:rPr>
                <w:rFonts w:asciiTheme="minorEastAsia" w:hAnsiTheme="minorEastAsia" w:hint="eastAsia"/>
                <w:sz w:val="24"/>
                <w:szCs w:val="24"/>
              </w:rPr>
              <w:t>新区德驭</w:t>
            </w:r>
            <w:proofErr w:type="gramEnd"/>
            <w:r w:rsidRPr="00F622E0">
              <w:rPr>
                <w:rFonts w:asciiTheme="minorEastAsia" w:hAnsiTheme="minorEastAsia" w:hint="eastAsia"/>
                <w:sz w:val="24"/>
                <w:szCs w:val="24"/>
              </w:rPr>
              <w:t>康复医院</w:t>
            </w:r>
          </w:p>
        </w:tc>
      </w:tr>
      <w:tr w:rsidR="00B81E1D" w:rsidRPr="00F622E0">
        <w:trPr>
          <w:trHeight w:val="590"/>
        </w:trPr>
        <w:tc>
          <w:tcPr>
            <w:tcW w:w="790" w:type="dxa"/>
            <w:gridSpan w:val="2"/>
            <w:vAlign w:val="center"/>
          </w:tcPr>
          <w:p w:rsidR="00B81E1D" w:rsidRPr="00F622E0" w:rsidRDefault="008A5987">
            <w:pPr>
              <w:widowControl/>
              <w:jc w:val="center"/>
              <w:textAlignment w:val="center"/>
              <w:rPr>
                <w:rFonts w:asciiTheme="minorEastAsia" w:hAnsiTheme="minorEastAsia"/>
                <w:sz w:val="24"/>
                <w:szCs w:val="24"/>
              </w:rPr>
            </w:pPr>
            <w:r w:rsidRPr="00F622E0">
              <w:rPr>
                <w:rFonts w:asciiTheme="minorEastAsia" w:hAnsiTheme="minorEastAsia" w:cs="仿宋" w:hint="eastAsia"/>
                <w:sz w:val="24"/>
                <w:szCs w:val="24"/>
              </w:rPr>
              <w:t>5</w:t>
            </w:r>
          </w:p>
        </w:tc>
        <w:tc>
          <w:tcPr>
            <w:tcW w:w="6399" w:type="dxa"/>
            <w:vAlign w:val="center"/>
          </w:tcPr>
          <w:p w:rsidR="00B81E1D" w:rsidRPr="00F622E0" w:rsidRDefault="008A5987">
            <w:pPr>
              <w:jc w:val="left"/>
              <w:rPr>
                <w:rFonts w:asciiTheme="minorEastAsia" w:hAnsiTheme="minorEastAsia"/>
                <w:sz w:val="24"/>
                <w:szCs w:val="24"/>
              </w:rPr>
            </w:pPr>
            <w:r w:rsidRPr="00F622E0">
              <w:rPr>
                <w:rFonts w:asciiTheme="minorEastAsia" w:hAnsiTheme="minorEastAsia" w:cs="仿宋" w:hint="eastAsia"/>
                <w:sz w:val="24"/>
                <w:szCs w:val="24"/>
              </w:rPr>
              <w:t>康复治疗介入时机对脑梗死偏瘫患者康复预后的影响</w:t>
            </w:r>
          </w:p>
        </w:tc>
        <w:tc>
          <w:tcPr>
            <w:tcW w:w="1500" w:type="dxa"/>
            <w:gridSpan w:val="2"/>
            <w:vAlign w:val="center"/>
          </w:tcPr>
          <w:p w:rsidR="00B81E1D" w:rsidRPr="00F622E0" w:rsidRDefault="008A5987" w:rsidP="00D67F65">
            <w:pPr>
              <w:spacing w:line="360" w:lineRule="auto"/>
              <w:jc w:val="center"/>
              <w:rPr>
                <w:rFonts w:asciiTheme="minorEastAsia" w:hAnsiTheme="minorEastAsia"/>
                <w:sz w:val="24"/>
                <w:szCs w:val="24"/>
              </w:rPr>
            </w:pPr>
            <w:r w:rsidRPr="00F622E0">
              <w:rPr>
                <w:rFonts w:asciiTheme="minorEastAsia" w:hAnsiTheme="minorEastAsia" w:cs="仿宋" w:hint="eastAsia"/>
                <w:sz w:val="24"/>
                <w:szCs w:val="24"/>
              </w:rPr>
              <w:t>袁小飞</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南京江北</w:t>
            </w:r>
            <w:proofErr w:type="gramStart"/>
            <w:r w:rsidRPr="00F622E0">
              <w:rPr>
                <w:rFonts w:asciiTheme="minorEastAsia" w:hAnsiTheme="minorEastAsia" w:hint="eastAsia"/>
                <w:sz w:val="24"/>
                <w:szCs w:val="24"/>
              </w:rPr>
              <w:t>新区德驭</w:t>
            </w:r>
            <w:proofErr w:type="gramEnd"/>
            <w:r w:rsidRPr="00F622E0">
              <w:rPr>
                <w:rFonts w:asciiTheme="minorEastAsia" w:hAnsiTheme="minorEastAsia" w:hint="eastAsia"/>
                <w:sz w:val="24"/>
                <w:szCs w:val="24"/>
              </w:rPr>
              <w:t>康复医院</w:t>
            </w:r>
          </w:p>
        </w:tc>
      </w:tr>
      <w:tr w:rsidR="00B81E1D" w:rsidRPr="00F622E0">
        <w:trPr>
          <w:trHeight w:val="590"/>
        </w:trPr>
        <w:tc>
          <w:tcPr>
            <w:tcW w:w="790" w:type="dxa"/>
            <w:gridSpan w:val="2"/>
            <w:vAlign w:val="center"/>
          </w:tcPr>
          <w:p w:rsidR="00B81E1D" w:rsidRPr="00F622E0" w:rsidRDefault="008A5987">
            <w:pPr>
              <w:widowControl/>
              <w:jc w:val="center"/>
              <w:textAlignment w:val="center"/>
              <w:rPr>
                <w:rFonts w:asciiTheme="minorEastAsia" w:hAnsiTheme="minorEastAsia"/>
                <w:sz w:val="24"/>
                <w:szCs w:val="24"/>
              </w:rPr>
            </w:pPr>
            <w:r w:rsidRPr="00F622E0">
              <w:rPr>
                <w:rFonts w:asciiTheme="minorEastAsia" w:hAnsiTheme="minorEastAsia" w:hint="eastAsia"/>
                <w:sz w:val="24"/>
                <w:szCs w:val="24"/>
              </w:rPr>
              <w:t>6</w:t>
            </w:r>
          </w:p>
        </w:tc>
        <w:tc>
          <w:tcPr>
            <w:tcW w:w="6399" w:type="dxa"/>
            <w:vAlign w:val="center"/>
          </w:tcPr>
          <w:p w:rsidR="00B81E1D" w:rsidRPr="00F622E0" w:rsidRDefault="008A5987">
            <w:pPr>
              <w:widowControl/>
              <w:spacing w:line="360" w:lineRule="auto"/>
              <w:jc w:val="left"/>
              <w:rPr>
                <w:rFonts w:asciiTheme="minorEastAsia" w:hAnsiTheme="minorEastAsia"/>
                <w:sz w:val="24"/>
                <w:szCs w:val="24"/>
              </w:rPr>
            </w:pPr>
            <w:r w:rsidRPr="00F622E0">
              <w:rPr>
                <w:rFonts w:asciiTheme="minorEastAsia" w:hAnsiTheme="minorEastAsia" w:cs="仿宋" w:hint="eastAsia"/>
                <w:kern w:val="0"/>
                <w:sz w:val="24"/>
                <w:szCs w:val="24"/>
              </w:rPr>
              <w:t>糖尿病合并冠心病护理中运用多样性护理对提高护理效果的应用评价</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cs="仿宋" w:hint="eastAsia"/>
                <w:sz w:val="24"/>
                <w:szCs w:val="24"/>
              </w:rPr>
              <w:t>郑艳</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南京江北</w:t>
            </w:r>
            <w:proofErr w:type="gramStart"/>
            <w:r w:rsidRPr="00F622E0">
              <w:rPr>
                <w:rFonts w:asciiTheme="minorEastAsia" w:hAnsiTheme="minorEastAsia" w:hint="eastAsia"/>
                <w:sz w:val="24"/>
                <w:szCs w:val="24"/>
              </w:rPr>
              <w:t>新区德驭</w:t>
            </w:r>
            <w:proofErr w:type="gramEnd"/>
            <w:r w:rsidRPr="00F622E0">
              <w:rPr>
                <w:rFonts w:asciiTheme="minorEastAsia" w:hAnsiTheme="minorEastAsia" w:hint="eastAsia"/>
                <w:sz w:val="24"/>
                <w:szCs w:val="24"/>
              </w:rPr>
              <w:t>康复医院</w:t>
            </w:r>
          </w:p>
        </w:tc>
      </w:tr>
      <w:tr w:rsidR="00B81E1D" w:rsidRPr="00F622E0">
        <w:trPr>
          <w:trHeight w:val="590"/>
        </w:trPr>
        <w:tc>
          <w:tcPr>
            <w:tcW w:w="790" w:type="dxa"/>
            <w:gridSpan w:val="2"/>
            <w:vAlign w:val="center"/>
          </w:tcPr>
          <w:p w:rsidR="00B81E1D" w:rsidRPr="00F622E0" w:rsidRDefault="008A5987">
            <w:pPr>
              <w:widowControl/>
              <w:jc w:val="center"/>
              <w:textAlignment w:val="center"/>
              <w:rPr>
                <w:rFonts w:asciiTheme="minorEastAsia" w:hAnsiTheme="minorEastAsia"/>
                <w:sz w:val="24"/>
                <w:szCs w:val="24"/>
              </w:rPr>
            </w:pPr>
            <w:r w:rsidRPr="00F622E0">
              <w:rPr>
                <w:rFonts w:asciiTheme="minorEastAsia" w:hAnsiTheme="minorEastAsia" w:hint="eastAsia"/>
                <w:sz w:val="24"/>
                <w:szCs w:val="24"/>
              </w:rPr>
              <w:t>7</w:t>
            </w:r>
          </w:p>
        </w:tc>
        <w:tc>
          <w:tcPr>
            <w:tcW w:w="6399" w:type="dxa"/>
            <w:vAlign w:val="center"/>
          </w:tcPr>
          <w:p w:rsidR="00B81E1D" w:rsidRPr="00F622E0" w:rsidRDefault="008A5987">
            <w:pPr>
              <w:spacing w:line="360" w:lineRule="auto"/>
              <w:jc w:val="left"/>
              <w:rPr>
                <w:rFonts w:asciiTheme="minorEastAsia" w:hAnsiTheme="minorEastAsia"/>
                <w:sz w:val="24"/>
                <w:szCs w:val="24"/>
              </w:rPr>
            </w:pPr>
            <w:r w:rsidRPr="00F622E0">
              <w:rPr>
                <w:rFonts w:asciiTheme="minorEastAsia" w:hAnsiTheme="minorEastAsia" w:cs="仿宋" w:hint="eastAsia"/>
                <w:sz w:val="24"/>
                <w:szCs w:val="24"/>
              </w:rPr>
              <w:t>早期康复护理对脑卒中偏瘫患者肢体功能及满意度的影响</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cs="仿宋" w:hint="eastAsia"/>
                <w:sz w:val="24"/>
                <w:szCs w:val="24"/>
              </w:rPr>
              <w:t>王</w:t>
            </w:r>
            <w:proofErr w:type="gramStart"/>
            <w:r w:rsidRPr="00F622E0">
              <w:rPr>
                <w:rFonts w:asciiTheme="minorEastAsia" w:hAnsiTheme="minorEastAsia" w:cs="仿宋" w:hint="eastAsia"/>
                <w:sz w:val="24"/>
                <w:szCs w:val="24"/>
              </w:rPr>
              <w:t>研研</w:t>
            </w:r>
            <w:proofErr w:type="gramEnd"/>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南京江北</w:t>
            </w:r>
            <w:proofErr w:type="gramStart"/>
            <w:r w:rsidRPr="00F622E0">
              <w:rPr>
                <w:rFonts w:asciiTheme="minorEastAsia" w:hAnsiTheme="minorEastAsia" w:hint="eastAsia"/>
                <w:sz w:val="24"/>
                <w:szCs w:val="24"/>
              </w:rPr>
              <w:t>新区德驭</w:t>
            </w:r>
            <w:proofErr w:type="gramEnd"/>
            <w:r w:rsidRPr="00F622E0">
              <w:rPr>
                <w:rFonts w:asciiTheme="minorEastAsia" w:hAnsiTheme="minorEastAsia" w:hint="eastAsia"/>
                <w:sz w:val="24"/>
                <w:szCs w:val="24"/>
              </w:rPr>
              <w:t>康复医院</w:t>
            </w:r>
          </w:p>
        </w:tc>
      </w:tr>
      <w:tr w:rsidR="00B81E1D" w:rsidRPr="00F622E0">
        <w:trPr>
          <w:trHeight w:val="590"/>
        </w:trPr>
        <w:tc>
          <w:tcPr>
            <w:tcW w:w="790" w:type="dxa"/>
            <w:gridSpan w:val="2"/>
            <w:vAlign w:val="center"/>
          </w:tcPr>
          <w:p w:rsidR="00B81E1D" w:rsidRPr="00F622E0" w:rsidRDefault="008A5987">
            <w:pPr>
              <w:spacing w:line="360" w:lineRule="auto"/>
              <w:jc w:val="center"/>
              <w:rPr>
                <w:rFonts w:asciiTheme="minorEastAsia" w:hAnsiTheme="minorEastAsia"/>
                <w:sz w:val="24"/>
                <w:szCs w:val="24"/>
              </w:rPr>
            </w:pPr>
            <w:r w:rsidRPr="00F622E0">
              <w:rPr>
                <w:rFonts w:asciiTheme="minorEastAsia" w:hAnsiTheme="minorEastAsia" w:cs="仿宋" w:hint="eastAsia"/>
                <w:sz w:val="24"/>
                <w:szCs w:val="24"/>
              </w:rPr>
              <w:t>8</w:t>
            </w:r>
          </w:p>
        </w:tc>
        <w:tc>
          <w:tcPr>
            <w:tcW w:w="6399" w:type="dxa"/>
            <w:vAlign w:val="center"/>
          </w:tcPr>
          <w:p w:rsidR="00B81E1D" w:rsidRPr="00F622E0" w:rsidRDefault="008A5987">
            <w:pPr>
              <w:jc w:val="left"/>
              <w:rPr>
                <w:rFonts w:asciiTheme="minorEastAsia" w:hAnsiTheme="minorEastAsia"/>
                <w:sz w:val="24"/>
                <w:szCs w:val="24"/>
              </w:rPr>
            </w:pPr>
            <w:r w:rsidRPr="00F622E0">
              <w:rPr>
                <w:rFonts w:asciiTheme="minorEastAsia" w:hAnsiTheme="minorEastAsia" w:cs="仿宋" w:hint="eastAsia"/>
                <w:sz w:val="24"/>
                <w:szCs w:val="24"/>
              </w:rPr>
              <w:t>综合护理与健康教育应用于肺癌患者护理中的有效性及价值研究</w:t>
            </w:r>
          </w:p>
        </w:tc>
        <w:tc>
          <w:tcPr>
            <w:tcW w:w="1500" w:type="dxa"/>
            <w:gridSpan w:val="2"/>
            <w:vAlign w:val="center"/>
          </w:tcPr>
          <w:p w:rsidR="00B81E1D" w:rsidRPr="00F622E0" w:rsidRDefault="008A5987">
            <w:pPr>
              <w:spacing w:line="360" w:lineRule="auto"/>
              <w:jc w:val="center"/>
              <w:rPr>
                <w:rFonts w:asciiTheme="minorEastAsia" w:hAnsiTheme="minorEastAsia"/>
                <w:sz w:val="24"/>
                <w:szCs w:val="24"/>
              </w:rPr>
            </w:pPr>
            <w:r w:rsidRPr="00F622E0">
              <w:rPr>
                <w:rFonts w:asciiTheme="minorEastAsia" w:hAnsiTheme="minorEastAsia" w:cs="仿宋" w:hint="eastAsia"/>
                <w:sz w:val="24"/>
                <w:szCs w:val="24"/>
              </w:rPr>
              <w:t>李丽</w:t>
            </w:r>
          </w:p>
        </w:tc>
        <w:tc>
          <w:tcPr>
            <w:tcW w:w="1781"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cs="仿宋" w:hint="eastAsia"/>
                <w:sz w:val="24"/>
                <w:szCs w:val="24"/>
                <w:lang/>
              </w:rPr>
              <w:t>南京江北医院</w:t>
            </w:r>
          </w:p>
        </w:tc>
      </w:tr>
      <w:tr w:rsidR="00B81E1D" w:rsidRPr="00F622E0">
        <w:trPr>
          <w:trHeight w:val="590"/>
        </w:trPr>
        <w:tc>
          <w:tcPr>
            <w:tcW w:w="790" w:type="dxa"/>
            <w:gridSpan w:val="2"/>
            <w:vAlign w:val="center"/>
          </w:tcPr>
          <w:p w:rsidR="00B81E1D" w:rsidRPr="00F622E0" w:rsidRDefault="008A5987">
            <w:pPr>
              <w:spacing w:line="360" w:lineRule="auto"/>
              <w:jc w:val="center"/>
              <w:rPr>
                <w:rFonts w:asciiTheme="minorEastAsia" w:hAnsiTheme="minorEastAsia"/>
                <w:sz w:val="24"/>
                <w:szCs w:val="24"/>
              </w:rPr>
            </w:pPr>
            <w:r w:rsidRPr="00F622E0">
              <w:rPr>
                <w:rFonts w:asciiTheme="minorEastAsia" w:hAnsiTheme="minorEastAsia" w:cs="仿宋" w:hint="eastAsia"/>
                <w:sz w:val="24"/>
                <w:szCs w:val="24"/>
              </w:rPr>
              <w:t>9</w:t>
            </w:r>
          </w:p>
        </w:tc>
        <w:tc>
          <w:tcPr>
            <w:tcW w:w="6399" w:type="dxa"/>
            <w:vAlign w:val="center"/>
          </w:tcPr>
          <w:p w:rsidR="00B81E1D" w:rsidRPr="00F622E0" w:rsidRDefault="008A5987">
            <w:pPr>
              <w:jc w:val="left"/>
              <w:rPr>
                <w:rFonts w:asciiTheme="minorEastAsia" w:hAnsiTheme="minorEastAsia"/>
                <w:sz w:val="24"/>
                <w:szCs w:val="24"/>
              </w:rPr>
            </w:pPr>
            <w:r w:rsidRPr="00F622E0">
              <w:rPr>
                <w:rFonts w:asciiTheme="minorEastAsia" w:hAnsiTheme="minorEastAsia" w:cs="仿宋" w:hint="eastAsia"/>
                <w:sz w:val="24"/>
                <w:szCs w:val="24"/>
              </w:rPr>
              <w:t>围产期助产士整体护理干预对孕产妇分娩方式和产程的影响</w:t>
            </w:r>
          </w:p>
        </w:tc>
        <w:tc>
          <w:tcPr>
            <w:tcW w:w="1500" w:type="dxa"/>
            <w:gridSpan w:val="2"/>
            <w:vAlign w:val="center"/>
          </w:tcPr>
          <w:p w:rsidR="00B81E1D" w:rsidRPr="00F622E0" w:rsidRDefault="008A5987">
            <w:pPr>
              <w:spacing w:line="360" w:lineRule="auto"/>
              <w:jc w:val="center"/>
              <w:rPr>
                <w:rFonts w:asciiTheme="minorEastAsia" w:hAnsiTheme="minorEastAsia"/>
                <w:sz w:val="24"/>
                <w:szCs w:val="24"/>
              </w:rPr>
            </w:pPr>
            <w:r w:rsidRPr="00F622E0">
              <w:rPr>
                <w:rFonts w:asciiTheme="minorEastAsia" w:hAnsiTheme="minorEastAsia" w:cs="仿宋" w:hint="eastAsia"/>
                <w:sz w:val="24"/>
                <w:szCs w:val="24"/>
              </w:rPr>
              <w:t>陈丽</w:t>
            </w:r>
          </w:p>
        </w:tc>
        <w:tc>
          <w:tcPr>
            <w:tcW w:w="1781"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cs="仿宋" w:hint="eastAsia"/>
                <w:sz w:val="24"/>
                <w:szCs w:val="24"/>
                <w:lang/>
              </w:rPr>
              <w:t>南京江北医院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10</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循证护理理念的人性化护理服务对</w:t>
            </w:r>
            <w:proofErr w:type="gramStart"/>
            <w:r w:rsidRPr="00F622E0">
              <w:rPr>
                <w:rFonts w:asciiTheme="minorEastAsia" w:hAnsiTheme="minorEastAsia" w:hint="eastAsia"/>
                <w:sz w:val="24"/>
                <w:szCs w:val="24"/>
              </w:rPr>
              <w:t>妊</w:t>
            </w:r>
            <w:proofErr w:type="gramEnd"/>
            <w:r w:rsidRPr="00F622E0">
              <w:rPr>
                <w:rFonts w:asciiTheme="minorEastAsia" w:hAnsiTheme="minorEastAsia" w:hint="eastAsia"/>
                <w:sz w:val="24"/>
                <w:szCs w:val="24"/>
              </w:rPr>
              <w:t>高症产妇并发症、新生儿</w:t>
            </w:r>
            <w:proofErr w:type="spellStart"/>
            <w:r w:rsidRPr="00F622E0">
              <w:rPr>
                <w:rFonts w:asciiTheme="minorEastAsia" w:hAnsiTheme="minorEastAsia" w:hint="eastAsia"/>
                <w:sz w:val="24"/>
                <w:szCs w:val="24"/>
              </w:rPr>
              <w:t>Apgar</w:t>
            </w:r>
            <w:proofErr w:type="spellEnd"/>
            <w:r w:rsidRPr="00F622E0">
              <w:rPr>
                <w:rFonts w:asciiTheme="minorEastAsia" w:hAnsiTheme="minorEastAsia" w:hint="eastAsia"/>
                <w:sz w:val="24"/>
                <w:szCs w:val="24"/>
              </w:rPr>
              <w:t>评分的影响</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丁建华</w:t>
            </w:r>
          </w:p>
        </w:tc>
        <w:tc>
          <w:tcPr>
            <w:tcW w:w="1781"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cs="仿宋" w:hint="eastAsia"/>
                <w:sz w:val="24"/>
                <w:szCs w:val="24"/>
                <w:lang/>
              </w:rPr>
              <w:t>南京江北医院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11</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个性化延续护理在老年溃疡性结肠炎患者护理中的应用效果</w:t>
            </w:r>
          </w:p>
        </w:tc>
        <w:tc>
          <w:tcPr>
            <w:tcW w:w="1500" w:type="dxa"/>
            <w:gridSpan w:val="2"/>
            <w:vAlign w:val="center"/>
          </w:tcPr>
          <w:p w:rsidR="00B81E1D" w:rsidRPr="00F622E0" w:rsidRDefault="008A5987" w:rsidP="00FD2CDB">
            <w:pPr>
              <w:jc w:val="center"/>
              <w:rPr>
                <w:rFonts w:asciiTheme="minorEastAsia" w:hAnsiTheme="minorEastAsia"/>
                <w:sz w:val="24"/>
                <w:szCs w:val="24"/>
              </w:rPr>
            </w:pPr>
            <w:r w:rsidRPr="00F622E0">
              <w:rPr>
                <w:rFonts w:asciiTheme="minorEastAsia" w:hAnsiTheme="minorEastAsia" w:hint="eastAsia"/>
                <w:sz w:val="24"/>
                <w:szCs w:val="24"/>
              </w:rPr>
              <w:t>尹晓凤</w:t>
            </w:r>
          </w:p>
        </w:tc>
        <w:tc>
          <w:tcPr>
            <w:tcW w:w="1781"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cs="仿宋" w:hint="eastAsia"/>
                <w:sz w:val="24"/>
                <w:szCs w:val="24"/>
                <w:lang/>
              </w:rPr>
              <w:t>南京江北医院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12</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全程优化急诊护理在急性脑梗死中的抢救效果研究</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廖俊</w:t>
            </w:r>
          </w:p>
        </w:tc>
        <w:tc>
          <w:tcPr>
            <w:tcW w:w="1781"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cs="仿宋" w:hint="eastAsia"/>
                <w:sz w:val="24"/>
                <w:szCs w:val="24"/>
                <w:lang/>
              </w:rPr>
              <w:t>南京江北医院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13</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“翻转式”临床教学模式在急诊科护理带教中应用效果的研究</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余静</w:t>
            </w:r>
          </w:p>
        </w:tc>
        <w:tc>
          <w:tcPr>
            <w:tcW w:w="1781"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cs="仿宋" w:hint="eastAsia"/>
                <w:sz w:val="24"/>
                <w:szCs w:val="24"/>
                <w:lang/>
              </w:rPr>
              <w:t>南京江北医院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14</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阶梯式康复护理干预在脑梗死后肢体偏瘫患者中的应用</w:t>
            </w:r>
          </w:p>
        </w:tc>
        <w:tc>
          <w:tcPr>
            <w:tcW w:w="1500" w:type="dxa"/>
            <w:gridSpan w:val="2"/>
            <w:vAlign w:val="center"/>
          </w:tcPr>
          <w:p w:rsidR="00B81E1D" w:rsidRPr="00F622E0" w:rsidRDefault="008A5987">
            <w:pPr>
              <w:jc w:val="center"/>
              <w:rPr>
                <w:rFonts w:asciiTheme="minorEastAsia" w:hAnsiTheme="minorEastAsia"/>
                <w:sz w:val="24"/>
                <w:szCs w:val="24"/>
              </w:rPr>
            </w:pPr>
            <w:proofErr w:type="gramStart"/>
            <w:r w:rsidRPr="00F622E0">
              <w:rPr>
                <w:rFonts w:asciiTheme="minorEastAsia" w:hAnsiTheme="minorEastAsia" w:hint="eastAsia"/>
                <w:sz w:val="24"/>
                <w:szCs w:val="24"/>
              </w:rPr>
              <w:t>解颖</w:t>
            </w:r>
            <w:proofErr w:type="gramEnd"/>
          </w:p>
        </w:tc>
        <w:tc>
          <w:tcPr>
            <w:tcW w:w="1781"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cs="仿宋" w:hint="eastAsia"/>
                <w:sz w:val="24"/>
                <w:szCs w:val="24"/>
                <w:lang/>
              </w:rPr>
              <w:t>南京江北医院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15</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个性化助产护理对高龄产妇产程和母婴妊娠结局的影响</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刘婷婷</w:t>
            </w:r>
          </w:p>
        </w:tc>
        <w:tc>
          <w:tcPr>
            <w:tcW w:w="1781"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cs="仿宋" w:hint="eastAsia"/>
                <w:sz w:val="24"/>
                <w:szCs w:val="24"/>
                <w:lang/>
              </w:rPr>
              <w:t>南京江北医院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16</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陪伴式分娩对产妇产程及分娩结局的影响</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陈博雅</w:t>
            </w:r>
          </w:p>
        </w:tc>
        <w:tc>
          <w:tcPr>
            <w:tcW w:w="1781"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cs="仿宋" w:hint="eastAsia"/>
                <w:sz w:val="24"/>
                <w:szCs w:val="24"/>
                <w:lang/>
              </w:rPr>
              <w:t>南京江北医院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17</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输液室护理安全风险管理及对策分析</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辛丽娜</w:t>
            </w:r>
          </w:p>
        </w:tc>
        <w:tc>
          <w:tcPr>
            <w:tcW w:w="1781"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cs="仿宋" w:hint="eastAsia"/>
                <w:sz w:val="24"/>
                <w:szCs w:val="24"/>
                <w:lang/>
              </w:rPr>
              <w:t>南京江北医院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18</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急性脑卒中吞咽障碍患者行早期康复护理的效果分析</w:t>
            </w:r>
          </w:p>
        </w:tc>
        <w:tc>
          <w:tcPr>
            <w:tcW w:w="1500" w:type="dxa"/>
            <w:gridSpan w:val="2"/>
            <w:vAlign w:val="center"/>
          </w:tcPr>
          <w:p w:rsidR="00B81E1D" w:rsidRPr="00F622E0" w:rsidRDefault="008A5987">
            <w:pPr>
              <w:jc w:val="center"/>
              <w:rPr>
                <w:rFonts w:asciiTheme="minorEastAsia" w:hAnsiTheme="minorEastAsia"/>
                <w:sz w:val="24"/>
                <w:szCs w:val="24"/>
              </w:rPr>
            </w:pPr>
            <w:proofErr w:type="gramStart"/>
            <w:r w:rsidRPr="00F622E0">
              <w:rPr>
                <w:rFonts w:asciiTheme="minorEastAsia" w:hAnsiTheme="minorEastAsia" w:hint="eastAsia"/>
                <w:sz w:val="24"/>
                <w:szCs w:val="24"/>
              </w:rPr>
              <w:t>吴梦妮</w:t>
            </w:r>
            <w:proofErr w:type="gramEnd"/>
          </w:p>
        </w:tc>
        <w:tc>
          <w:tcPr>
            <w:tcW w:w="1781"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cs="仿宋" w:hint="eastAsia"/>
                <w:sz w:val="24"/>
                <w:szCs w:val="24"/>
                <w:lang/>
              </w:rPr>
              <w:t>南京江北医院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19</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心理护理在肿瘤化疗患者中的应用效果及对睡眠质量的影响</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吉红霞</w:t>
            </w:r>
          </w:p>
        </w:tc>
        <w:tc>
          <w:tcPr>
            <w:tcW w:w="1781"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cs="仿宋" w:hint="eastAsia"/>
                <w:sz w:val="24"/>
                <w:szCs w:val="24"/>
                <w:lang/>
              </w:rPr>
              <w:t>南京江北医院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20</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循证护理对肾内科血透患者导管感染预防效果</w:t>
            </w:r>
          </w:p>
        </w:tc>
        <w:tc>
          <w:tcPr>
            <w:tcW w:w="1500" w:type="dxa"/>
            <w:gridSpan w:val="2"/>
            <w:vAlign w:val="center"/>
          </w:tcPr>
          <w:p w:rsidR="00B81E1D" w:rsidRPr="00F622E0" w:rsidRDefault="008A5987">
            <w:pPr>
              <w:jc w:val="center"/>
              <w:rPr>
                <w:rFonts w:asciiTheme="minorEastAsia" w:hAnsiTheme="minorEastAsia"/>
                <w:sz w:val="24"/>
                <w:szCs w:val="24"/>
              </w:rPr>
            </w:pPr>
            <w:proofErr w:type="gramStart"/>
            <w:r w:rsidRPr="00F622E0">
              <w:rPr>
                <w:rFonts w:asciiTheme="minorEastAsia" w:hAnsiTheme="minorEastAsia" w:hint="eastAsia"/>
                <w:sz w:val="24"/>
                <w:szCs w:val="24"/>
              </w:rPr>
              <w:t>罗杨</w:t>
            </w:r>
            <w:proofErr w:type="gramEnd"/>
          </w:p>
        </w:tc>
        <w:tc>
          <w:tcPr>
            <w:tcW w:w="1781"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cs="仿宋" w:hint="eastAsia"/>
                <w:sz w:val="24"/>
                <w:szCs w:val="24"/>
                <w:lang/>
              </w:rPr>
              <w:t>南京江北医院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21</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心理护理在老年糖尿病护理中的应用与对情绪的影响</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白丽萍</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南京市</w:t>
            </w:r>
            <w:proofErr w:type="gramStart"/>
            <w:r w:rsidRPr="00F622E0">
              <w:rPr>
                <w:rFonts w:asciiTheme="minorEastAsia" w:hAnsiTheme="minorEastAsia" w:hint="eastAsia"/>
                <w:sz w:val="24"/>
                <w:szCs w:val="24"/>
              </w:rPr>
              <w:t>六合区</w:t>
            </w:r>
            <w:proofErr w:type="gramEnd"/>
            <w:r w:rsidRPr="00F622E0">
              <w:rPr>
                <w:rFonts w:asciiTheme="minorEastAsia" w:hAnsiTheme="minorEastAsia" w:hint="eastAsia"/>
                <w:sz w:val="24"/>
                <w:szCs w:val="24"/>
              </w:rPr>
              <w:lastRenderedPageBreak/>
              <w:t>人民医院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lastRenderedPageBreak/>
              <w:t>22</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“互联网</w:t>
            </w:r>
            <w:r w:rsidRPr="00F622E0">
              <w:rPr>
                <w:rFonts w:asciiTheme="minorEastAsia" w:hAnsiTheme="minorEastAsia" w:hint="eastAsia"/>
                <w:sz w:val="24"/>
                <w:szCs w:val="24"/>
              </w:rPr>
              <w:t>+</w:t>
            </w:r>
            <w:r w:rsidRPr="00F622E0">
              <w:rPr>
                <w:rFonts w:asciiTheme="minorEastAsia" w:hAnsiTheme="minorEastAsia" w:hint="eastAsia"/>
                <w:sz w:val="24"/>
                <w:szCs w:val="24"/>
              </w:rPr>
              <w:t>护理服务”规章制度的构建与持续优化实践</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朱然</w:t>
            </w:r>
            <w:proofErr w:type="gramStart"/>
            <w:r w:rsidRPr="00F622E0">
              <w:rPr>
                <w:rFonts w:asciiTheme="minorEastAsia" w:hAnsiTheme="minorEastAsia" w:hint="eastAsia"/>
                <w:sz w:val="24"/>
                <w:szCs w:val="24"/>
              </w:rPr>
              <w:t>然</w:t>
            </w:r>
            <w:proofErr w:type="gramEnd"/>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南京市</w:t>
            </w:r>
            <w:proofErr w:type="gramStart"/>
            <w:r w:rsidRPr="00F622E0">
              <w:rPr>
                <w:rFonts w:asciiTheme="minorEastAsia" w:hAnsiTheme="minorEastAsia" w:hint="eastAsia"/>
                <w:sz w:val="24"/>
                <w:szCs w:val="24"/>
              </w:rPr>
              <w:t>六合区</w:t>
            </w:r>
            <w:proofErr w:type="gramEnd"/>
            <w:r w:rsidRPr="00F622E0">
              <w:rPr>
                <w:rFonts w:asciiTheme="minorEastAsia" w:hAnsiTheme="minorEastAsia" w:hint="eastAsia"/>
                <w:sz w:val="24"/>
                <w:szCs w:val="24"/>
              </w:rPr>
              <w:t>人民医院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23</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护理质量敏感指标的护理模式在肾衰竭维持性血液透析患者营养管理中的应用</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葛叶云</w:t>
            </w:r>
          </w:p>
        </w:tc>
        <w:tc>
          <w:tcPr>
            <w:tcW w:w="1781" w:type="dxa"/>
            <w:vAlign w:val="center"/>
          </w:tcPr>
          <w:p w:rsidR="00B81E1D" w:rsidRPr="00F622E0" w:rsidRDefault="008A5987" w:rsidP="00FD2CDB">
            <w:pPr>
              <w:jc w:val="center"/>
              <w:rPr>
                <w:rFonts w:asciiTheme="minorEastAsia" w:hAnsiTheme="minorEastAsia"/>
                <w:sz w:val="24"/>
                <w:szCs w:val="24"/>
              </w:rPr>
            </w:pPr>
            <w:r w:rsidRPr="00F622E0">
              <w:rPr>
                <w:rFonts w:asciiTheme="minorEastAsia" w:hAnsiTheme="minorEastAsia" w:hint="eastAsia"/>
                <w:sz w:val="24"/>
                <w:szCs w:val="24"/>
              </w:rPr>
              <w:t>南京市</w:t>
            </w:r>
            <w:proofErr w:type="gramStart"/>
            <w:r w:rsidRPr="00F622E0">
              <w:rPr>
                <w:rFonts w:asciiTheme="minorEastAsia" w:hAnsiTheme="minorEastAsia" w:hint="eastAsia"/>
                <w:sz w:val="24"/>
                <w:szCs w:val="24"/>
              </w:rPr>
              <w:t>六合区</w:t>
            </w:r>
            <w:proofErr w:type="gramEnd"/>
            <w:r w:rsidRPr="00F622E0">
              <w:rPr>
                <w:rFonts w:asciiTheme="minorEastAsia" w:hAnsiTheme="minorEastAsia" w:hint="eastAsia"/>
                <w:sz w:val="24"/>
                <w:szCs w:val="24"/>
              </w:rPr>
              <w:t>中医院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24</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护理质量敏感指标在血液透析患者动静脉内瘘管理中的应用分析</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蒋明芝</w:t>
            </w:r>
          </w:p>
        </w:tc>
        <w:tc>
          <w:tcPr>
            <w:tcW w:w="1781" w:type="dxa"/>
            <w:vAlign w:val="center"/>
          </w:tcPr>
          <w:p w:rsidR="00B81E1D" w:rsidRPr="00F622E0" w:rsidRDefault="008A5987" w:rsidP="00FD2CDB">
            <w:pPr>
              <w:jc w:val="center"/>
              <w:rPr>
                <w:rFonts w:asciiTheme="minorEastAsia" w:hAnsiTheme="minorEastAsia"/>
                <w:sz w:val="24"/>
                <w:szCs w:val="24"/>
              </w:rPr>
            </w:pPr>
            <w:r w:rsidRPr="00F622E0">
              <w:rPr>
                <w:rFonts w:asciiTheme="minorEastAsia" w:hAnsiTheme="minorEastAsia" w:hint="eastAsia"/>
                <w:sz w:val="24"/>
                <w:szCs w:val="24"/>
              </w:rPr>
              <w:t>南京市</w:t>
            </w:r>
            <w:proofErr w:type="gramStart"/>
            <w:r w:rsidRPr="00F622E0">
              <w:rPr>
                <w:rFonts w:asciiTheme="minorEastAsia" w:hAnsiTheme="minorEastAsia" w:hint="eastAsia"/>
                <w:sz w:val="24"/>
                <w:szCs w:val="24"/>
              </w:rPr>
              <w:t>六合区</w:t>
            </w:r>
            <w:proofErr w:type="gramEnd"/>
            <w:r w:rsidRPr="00F622E0">
              <w:rPr>
                <w:rFonts w:asciiTheme="minorEastAsia" w:hAnsiTheme="minorEastAsia" w:hint="eastAsia"/>
                <w:sz w:val="24"/>
                <w:szCs w:val="24"/>
              </w:rPr>
              <w:t>中医院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25</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中医食疗对老年人养生的效果观察</w:t>
            </w:r>
          </w:p>
        </w:tc>
        <w:tc>
          <w:tcPr>
            <w:tcW w:w="1500" w:type="dxa"/>
            <w:gridSpan w:val="2"/>
            <w:vAlign w:val="center"/>
          </w:tcPr>
          <w:p w:rsidR="00B81E1D" w:rsidRPr="00F622E0" w:rsidRDefault="008A5987" w:rsidP="00D67F65">
            <w:pPr>
              <w:jc w:val="center"/>
              <w:rPr>
                <w:rFonts w:asciiTheme="minorEastAsia" w:hAnsiTheme="minorEastAsia"/>
                <w:sz w:val="24"/>
                <w:szCs w:val="24"/>
              </w:rPr>
            </w:pPr>
            <w:proofErr w:type="gramStart"/>
            <w:r w:rsidRPr="00F622E0">
              <w:rPr>
                <w:rFonts w:asciiTheme="minorEastAsia" w:hAnsiTheme="minorEastAsia" w:hint="eastAsia"/>
                <w:sz w:val="24"/>
                <w:szCs w:val="24"/>
              </w:rPr>
              <w:t>仲淑慧</w:t>
            </w:r>
            <w:proofErr w:type="gramEnd"/>
          </w:p>
        </w:tc>
        <w:tc>
          <w:tcPr>
            <w:tcW w:w="1781" w:type="dxa"/>
            <w:vAlign w:val="center"/>
          </w:tcPr>
          <w:p w:rsidR="00B81E1D" w:rsidRPr="00F622E0" w:rsidRDefault="008A5987" w:rsidP="00FD2CDB">
            <w:pPr>
              <w:jc w:val="center"/>
              <w:rPr>
                <w:rFonts w:asciiTheme="minorEastAsia" w:hAnsiTheme="minorEastAsia"/>
                <w:sz w:val="24"/>
                <w:szCs w:val="24"/>
              </w:rPr>
            </w:pPr>
            <w:r w:rsidRPr="00F622E0">
              <w:rPr>
                <w:rFonts w:asciiTheme="minorEastAsia" w:hAnsiTheme="minorEastAsia" w:hint="eastAsia"/>
                <w:sz w:val="24"/>
                <w:szCs w:val="24"/>
              </w:rPr>
              <w:t>南京市六合区中医院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26</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中医护理方案对膝</w:t>
            </w:r>
            <w:proofErr w:type="gramStart"/>
            <w:r w:rsidRPr="00F622E0">
              <w:rPr>
                <w:rFonts w:asciiTheme="minorEastAsia" w:hAnsiTheme="minorEastAsia" w:hint="eastAsia"/>
                <w:sz w:val="24"/>
                <w:szCs w:val="24"/>
              </w:rPr>
              <w:t>痹</w:t>
            </w:r>
            <w:proofErr w:type="gramEnd"/>
            <w:r w:rsidRPr="00F622E0">
              <w:rPr>
                <w:rFonts w:asciiTheme="minorEastAsia" w:hAnsiTheme="minorEastAsia" w:hint="eastAsia"/>
                <w:sz w:val="24"/>
                <w:szCs w:val="24"/>
              </w:rPr>
              <w:t>病患者术后膝关节功能康复的影响</w:t>
            </w:r>
          </w:p>
        </w:tc>
        <w:tc>
          <w:tcPr>
            <w:tcW w:w="1500" w:type="dxa"/>
            <w:gridSpan w:val="2"/>
            <w:vAlign w:val="center"/>
          </w:tcPr>
          <w:p w:rsidR="00B81E1D" w:rsidRPr="00F622E0" w:rsidRDefault="008A5987" w:rsidP="00D67F65">
            <w:pPr>
              <w:jc w:val="center"/>
              <w:rPr>
                <w:rFonts w:asciiTheme="minorEastAsia" w:hAnsiTheme="minorEastAsia" w:cs="仿宋"/>
                <w:sz w:val="24"/>
                <w:szCs w:val="24"/>
              </w:rPr>
            </w:pPr>
            <w:proofErr w:type="gramStart"/>
            <w:r w:rsidRPr="00F622E0">
              <w:rPr>
                <w:rFonts w:asciiTheme="minorEastAsia" w:hAnsiTheme="minorEastAsia" w:cs="仿宋" w:hint="eastAsia"/>
                <w:sz w:val="24"/>
                <w:szCs w:val="24"/>
              </w:rPr>
              <w:t>鲁飞</w:t>
            </w:r>
            <w:proofErr w:type="gramEnd"/>
          </w:p>
        </w:tc>
        <w:tc>
          <w:tcPr>
            <w:tcW w:w="1781" w:type="dxa"/>
            <w:vAlign w:val="center"/>
          </w:tcPr>
          <w:p w:rsidR="00B81E1D" w:rsidRPr="00F622E0" w:rsidRDefault="008A5987">
            <w:pPr>
              <w:jc w:val="center"/>
              <w:rPr>
                <w:rFonts w:asciiTheme="minorEastAsia" w:hAnsiTheme="minorEastAsia" w:cs="仿宋"/>
                <w:sz w:val="24"/>
                <w:szCs w:val="24"/>
              </w:rPr>
            </w:pPr>
            <w:r w:rsidRPr="00F622E0">
              <w:rPr>
                <w:rFonts w:asciiTheme="minorEastAsia" w:hAnsiTheme="minorEastAsia" w:cs="仿宋" w:hint="eastAsia"/>
                <w:sz w:val="24"/>
                <w:szCs w:val="24"/>
              </w:rPr>
              <w:t>南京市浦口区中医院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27</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标准分级转运方案在急诊危重症患者院内转运中的应用价值</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潘永婷</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南京市浦口区中医院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28</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1</w:t>
            </w:r>
            <w:r w:rsidRPr="00F622E0">
              <w:rPr>
                <w:rFonts w:asciiTheme="minorEastAsia" w:hAnsiTheme="minorEastAsia" w:hint="eastAsia"/>
                <w:sz w:val="24"/>
                <w:szCs w:val="24"/>
              </w:rPr>
              <w:t>例腰椎间盘突出合并重度失眠患者的护理</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王苏新</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南京市浦口区中医院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29</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热</w:t>
            </w:r>
            <w:proofErr w:type="gramStart"/>
            <w:r w:rsidRPr="00F622E0">
              <w:rPr>
                <w:rFonts w:asciiTheme="minorEastAsia" w:hAnsiTheme="minorEastAsia" w:hint="eastAsia"/>
                <w:sz w:val="24"/>
                <w:szCs w:val="24"/>
              </w:rPr>
              <w:t>奄</w:t>
            </w:r>
            <w:proofErr w:type="gramEnd"/>
            <w:r w:rsidRPr="00F622E0">
              <w:rPr>
                <w:rFonts w:asciiTheme="minorEastAsia" w:hAnsiTheme="minorEastAsia" w:hint="eastAsia"/>
                <w:sz w:val="24"/>
                <w:szCs w:val="24"/>
              </w:rPr>
              <w:t>包加热方式在改善小儿胃肠道症状中的效果观察</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栾婷婷</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南京市浦口区中医院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30</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基于量化评估策略的康复训练护理在</w:t>
            </w:r>
            <w:r w:rsidRPr="00F622E0">
              <w:rPr>
                <w:rFonts w:asciiTheme="minorEastAsia" w:hAnsiTheme="minorEastAsia" w:hint="eastAsia"/>
                <w:sz w:val="24"/>
                <w:szCs w:val="24"/>
              </w:rPr>
              <w:t xml:space="preserve">ICU </w:t>
            </w:r>
            <w:r w:rsidRPr="00F622E0">
              <w:rPr>
                <w:rFonts w:asciiTheme="minorEastAsia" w:hAnsiTheme="minorEastAsia" w:hint="eastAsia"/>
                <w:sz w:val="24"/>
                <w:szCs w:val="24"/>
              </w:rPr>
              <w:t>重症肺炎机械通气患者中的应用效果观察</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陈雨婷</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南京市浦口人民医院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31</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基于助产士全方位护理干预对经阴道分娩产妇产后康复及母婴结局的影响</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汤玲玲</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南京市浦口人民医院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32</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渐进式肌肉放松训练对改善精神分裂症康复期患者焦虑症状的应用</w:t>
            </w:r>
          </w:p>
        </w:tc>
        <w:tc>
          <w:tcPr>
            <w:tcW w:w="1500" w:type="dxa"/>
            <w:gridSpan w:val="2"/>
            <w:vAlign w:val="center"/>
          </w:tcPr>
          <w:p w:rsidR="00B81E1D" w:rsidRPr="00F622E0" w:rsidRDefault="008A5987" w:rsidP="00D67F65">
            <w:pPr>
              <w:jc w:val="center"/>
              <w:rPr>
                <w:rFonts w:asciiTheme="minorEastAsia" w:hAnsiTheme="minorEastAsia"/>
                <w:sz w:val="24"/>
                <w:szCs w:val="24"/>
              </w:rPr>
            </w:pPr>
            <w:r w:rsidRPr="00F622E0">
              <w:rPr>
                <w:rFonts w:asciiTheme="minorEastAsia" w:hAnsiTheme="minorEastAsia" w:hint="eastAsia"/>
                <w:sz w:val="24"/>
                <w:szCs w:val="24"/>
              </w:rPr>
              <w:t>赵金萍</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南京市浦口人民医院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33</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以问题为导向的护理安全教育对行无创呼吸机</w:t>
            </w:r>
            <w:r w:rsidRPr="00F622E0">
              <w:rPr>
                <w:rFonts w:asciiTheme="minorEastAsia" w:hAnsiTheme="minorEastAsia" w:hint="eastAsia"/>
                <w:sz w:val="24"/>
                <w:szCs w:val="24"/>
              </w:rPr>
              <w:t>II</w:t>
            </w:r>
            <w:r w:rsidRPr="00F622E0">
              <w:rPr>
                <w:rFonts w:asciiTheme="minorEastAsia" w:hAnsiTheme="minorEastAsia" w:hint="eastAsia"/>
                <w:sz w:val="24"/>
                <w:szCs w:val="24"/>
              </w:rPr>
              <w:t>型呼吸衰竭患者的影响</w:t>
            </w:r>
          </w:p>
        </w:tc>
        <w:tc>
          <w:tcPr>
            <w:tcW w:w="1500" w:type="dxa"/>
            <w:gridSpan w:val="2"/>
            <w:vAlign w:val="center"/>
          </w:tcPr>
          <w:p w:rsidR="00B81E1D" w:rsidRPr="00F622E0" w:rsidRDefault="008A5987">
            <w:pPr>
              <w:jc w:val="center"/>
              <w:rPr>
                <w:rFonts w:asciiTheme="minorEastAsia" w:hAnsiTheme="minorEastAsia"/>
                <w:sz w:val="24"/>
                <w:szCs w:val="24"/>
              </w:rPr>
            </w:pPr>
            <w:proofErr w:type="gramStart"/>
            <w:r w:rsidRPr="00F622E0">
              <w:rPr>
                <w:rFonts w:asciiTheme="minorEastAsia" w:hAnsiTheme="minorEastAsia" w:hint="eastAsia"/>
                <w:sz w:val="24"/>
                <w:szCs w:val="24"/>
              </w:rPr>
              <w:t>潘</w:t>
            </w:r>
            <w:proofErr w:type="gramEnd"/>
            <w:r w:rsidRPr="00F622E0">
              <w:rPr>
                <w:rFonts w:asciiTheme="minorEastAsia" w:hAnsiTheme="minorEastAsia" w:hint="eastAsia"/>
                <w:sz w:val="24"/>
                <w:szCs w:val="24"/>
              </w:rPr>
              <w:t>玥</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南京市浦口人民医院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34</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精细化护理在降低胃肠息肉术后低血糖发生率中的应用</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王美苓</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南京市浦口人民医院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35</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循证护理在重症监护室（</w:t>
            </w:r>
            <w:r w:rsidRPr="00F622E0">
              <w:rPr>
                <w:rFonts w:asciiTheme="minorEastAsia" w:hAnsiTheme="minorEastAsia" w:hint="eastAsia"/>
                <w:sz w:val="24"/>
                <w:szCs w:val="24"/>
              </w:rPr>
              <w:t>ICU</w:t>
            </w:r>
            <w:r w:rsidRPr="00F622E0">
              <w:rPr>
                <w:rFonts w:asciiTheme="minorEastAsia" w:hAnsiTheme="minorEastAsia" w:hint="eastAsia"/>
                <w:sz w:val="24"/>
                <w:szCs w:val="24"/>
              </w:rPr>
              <w:t>）重症颅脑外伤患者中的应用效果分析</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钟孝芸</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南京市浦口人民医院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36</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个性化护理在急性心肌梗死患者院前急诊护理中的应用及满意</w:t>
            </w:r>
            <w:proofErr w:type="gramStart"/>
            <w:r w:rsidRPr="00F622E0">
              <w:rPr>
                <w:rFonts w:asciiTheme="minorEastAsia" w:hAnsiTheme="minorEastAsia" w:hint="eastAsia"/>
                <w:sz w:val="24"/>
                <w:szCs w:val="24"/>
              </w:rPr>
              <w:t>度分析</w:t>
            </w:r>
            <w:proofErr w:type="gramEnd"/>
          </w:p>
        </w:tc>
        <w:tc>
          <w:tcPr>
            <w:tcW w:w="1500" w:type="dxa"/>
            <w:gridSpan w:val="2"/>
            <w:vAlign w:val="center"/>
          </w:tcPr>
          <w:p w:rsidR="00B81E1D" w:rsidRPr="00F622E0" w:rsidRDefault="008A5987">
            <w:pPr>
              <w:jc w:val="center"/>
              <w:rPr>
                <w:rFonts w:asciiTheme="minorEastAsia" w:hAnsiTheme="minorEastAsia"/>
                <w:sz w:val="24"/>
                <w:szCs w:val="24"/>
              </w:rPr>
            </w:pPr>
            <w:proofErr w:type="gramStart"/>
            <w:r w:rsidRPr="00F622E0">
              <w:rPr>
                <w:rFonts w:asciiTheme="minorEastAsia" w:hAnsiTheme="minorEastAsia" w:hint="eastAsia"/>
                <w:sz w:val="24"/>
                <w:szCs w:val="24"/>
              </w:rPr>
              <w:t>雍</w:t>
            </w:r>
            <w:proofErr w:type="gramEnd"/>
            <w:r w:rsidRPr="00F622E0">
              <w:rPr>
                <w:rFonts w:asciiTheme="minorEastAsia" w:hAnsiTheme="minorEastAsia" w:hint="eastAsia"/>
                <w:sz w:val="24"/>
                <w:szCs w:val="24"/>
              </w:rPr>
              <w:t>雅君</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南京市浦口人民医院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37</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优化急诊护理流程对脑卒中患者抢救效果及满意度的影响分析</w:t>
            </w:r>
          </w:p>
        </w:tc>
        <w:tc>
          <w:tcPr>
            <w:tcW w:w="1500" w:type="dxa"/>
            <w:gridSpan w:val="2"/>
            <w:vAlign w:val="center"/>
          </w:tcPr>
          <w:p w:rsidR="00B81E1D" w:rsidRPr="00F622E0" w:rsidRDefault="008A5987">
            <w:pPr>
              <w:jc w:val="center"/>
              <w:rPr>
                <w:rFonts w:asciiTheme="minorEastAsia" w:hAnsiTheme="minorEastAsia"/>
                <w:sz w:val="24"/>
                <w:szCs w:val="24"/>
              </w:rPr>
            </w:pPr>
            <w:proofErr w:type="gramStart"/>
            <w:r w:rsidRPr="00F622E0">
              <w:rPr>
                <w:rFonts w:asciiTheme="minorEastAsia" w:hAnsiTheme="minorEastAsia" w:hint="eastAsia"/>
                <w:sz w:val="24"/>
                <w:szCs w:val="24"/>
              </w:rPr>
              <w:t>雍</w:t>
            </w:r>
            <w:proofErr w:type="gramEnd"/>
            <w:r w:rsidRPr="00F622E0">
              <w:rPr>
                <w:rFonts w:asciiTheme="minorEastAsia" w:hAnsiTheme="minorEastAsia" w:hint="eastAsia"/>
                <w:sz w:val="24"/>
                <w:szCs w:val="24"/>
              </w:rPr>
              <w:t>雅君</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南京市浦口人民医院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38</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病房护理质量</w:t>
            </w:r>
            <w:r w:rsidRPr="00F622E0">
              <w:rPr>
                <w:rFonts w:asciiTheme="minorEastAsia" w:hAnsiTheme="minorEastAsia" w:hint="eastAsia"/>
                <w:sz w:val="24"/>
                <w:szCs w:val="24"/>
              </w:rPr>
              <w:t>:PDCA</w:t>
            </w:r>
            <w:r w:rsidRPr="00F622E0">
              <w:rPr>
                <w:rFonts w:asciiTheme="minorEastAsia" w:hAnsiTheme="minorEastAsia" w:hint="eastAsia"/>
                <w:sz w:val="24"/>
                <w:szCs w:val="24"/>
              </w:rPr>
              <w:t>循环在内科病房的应用</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陈杨</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南京扬子医院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39</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高血压病生活方式干预的研究近况</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丁田</w:t>
            </w:r>
            <w:proofErr w:type="gramStart"/>
            <w:r w:rsidRPr="00F622E0">
              <w:rPr>
                <w:rFonts w:asciiTheme="minorEastAsia" w:hAnsiTheme="minorEastAsia" w:hint="eastAsia"/>
                <w:sz w:val="24"/>
                <w:szCs w:val="24"/>
              </w:rPr>
              <w:t>田</w:t>
            </w:r>
            <w:proofErr w:type="gramEnd"/>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南京扬子医院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40</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肾内科血液透析疗法常见并发症及其相关护理研究综述</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娄雅楠</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南京扬子医院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41</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手术室专科护理技术的创新与发展</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王孝聪</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南京扬子医院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42</w:t>
            </w:r>
          </w:p>
        </w:tc>
        <w:tc>
          <w:tcPr>
            <w:tcW w:w="6399" w:type="dxa"/>
            <w:vAlign w:val="center"/>
          </w:tcPr>
          <w:p w:rsidR="00B81E1D" w:rsidRPr="00F622E0" w:rsidRDefault="008A5987">
            <w:pPr>
              <w:rPr>
                <w:rFonts w:asciiTheme="minorEastAsia" w:hAnsiTheme="minorEastAsia"/>
                <w:sz w:val="24"/>
                <w:szCs w:val="24"/>
              </w:rPr>
            </w:pPr>
            <w:proofErr w:type="gramStart"/>
            <w:r w:rsidRPr="00F622E0">
              <w:rPr>
                <w:rFonts w:asciiTheme="minorEastAsia" w:hAnsiTheme="minorEastAsia" w:hint="eastAsia"/>
                <w:sz w:val="24"/>
                <w:szCs w:val="24"/>
              </w:rPr>
              <w:t>依诺肝素</w:t>
            </w:r>
            <w:proofErr w:type="gramEnd"/>
            <w:r w:rsidRPr="00F622E0">
              <w:rPr>
                <w:rFonts w:asciiTheme="minorEastAsia" w:hAnsiTheme="minorEastAsia" w:hint="eastAsia"/>
                <w:sz w:val="24"/>
                <w:szCs w:val="24"/>
              </w:rPr>
              <w:t>在下肢手术后预防深静脉血栓形成中的应用与效果评价</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张毛倩</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南京扬子医院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lastRenderedPageBreak/>
              <w:t>43</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老年护理新思路及老年人特殊问题的护理</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周敏</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南京扬子医院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44</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护理不良事件管理与改进的研究进展</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陈春燕</w:t>
            </w:r>
          </w:p>
        </w:tc>
        <w:tc>
          <w:tcPr>
            <w:tcW w:w="1781" w:type="dxa"/>
            <w:vAlign w:val="center"/>
          </w:tcPr>
          <w:p w:rsidR="00B81E1D" w:rsidRPr="00F622E0" w:rsidRDefault="008A5987" w:rsidP="00F622E0">
            <w:pPr>
              <w:jc w:val="center"/>
              <w:rPr>
                <w:rFonts w:asciiTheme="minorEastAsia" w:hAnsiTheme="minorEastAsia"/>
                <w:sz w:val="24"/>
                <w:szCs w:val="24"/>
              </w:rPr>
            </w:pPr>
            <w:r w:rsidRPr="00F622E0">
              <w:rPr>
                <w:rFonts w:asciiTheme="minorEastAsia" w:hAnsiTheme="minorEastAsia" w:hint="eastAsia"/>
                <w:sz w:val="24"/>
                <w:szCs w:val="24"/>
              </w:rPr>
              <w:t>南京医科大学第四附属医院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45</w:t>
            </w:r>
          </w:p>
        </w:tc>
        <w:tc>
          <w:tcPr>
            <w:tcW w:w="6399" w:type="dxa"/>
            <w:vAlign w:val="center"/>
          </w:tcPr>
          <w:p w:rsidR="00B81E1D" w:rsidRPr="00F622E0" w:rsidRDefault="008A5987">
            <w:pPr>
              <w:rPr>
                <w:rFonts w:asciiTheme="minorEastAsia" w:hAnsiTheme="minorEastAsia"/>
                <w:sz w:val="24"/>
                <w:szCs w:val="24"/>
              </w:rPr>
            </w:pPr>
            <w:proofErr w:type="gramStart"/>
            <w:r w:rsidRPr="00F622E0">
              <w:rPr>
                <w:rFonts w:asciiTheme="minorEastAsia" w:hAnsiTheme="minorEastAsia" w:hint="eastAsia"/>
                <w:sz w:val="24"/>
                <w:szCs w:val="24"/>
              </w:rPr>
              <w:t>品管圈对</w:t>
            </w:r>
            <w:proofErr w:type="gramEnd"/>
            <w:r w:rsidRPr="00F622E0">
              <w:rPr>
                <w:rFonts w:asciiTheme="minorEastAsia" w:hAnsiTheme="minorEastAsia" w:hint="eastAsia"/>
                <w:sz w:val="24"/>
                <w:szCs w:val="24"/>
              </w:rPr>
              <w:t>降低患者应用血管活性药物致静脉炎发生率的影响</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徐文娟</w:t>
            </w:r>
          </w:p>
        </w:tc>
        <w:tc>
          <w:tcPr>
            <w:tcW w:w="1781" w:type="dxa"/>
            <w:vAlign w:val="center"/>
          </w:tcPr>
          <w:p w:rsidR="00B81E1D" w:rsidRPr="00F622E0" w:rsidRDefault="008A5987" w:rsidP="00F622E0">
            <w:pPr>
              <w:jc w:val="center"/>
              <w:rPr>
                <w:rFonts w:asciiTheme="minorEastAsia" w:hAnsiTheme="minorEastAsia"/>
                <w:sz w:val="24"/>
                <w:szCs w:val="24"/>
              </w:rPr>
            </w:pPr>
            <w:r w:rsidRPr="00F622E0">
              <w:rPr>
                <w:rFonts w:asciiTheme="minorEastAsia" w:hAnsiTheme="minorEastAsia" w:hint="eastAsia"/>
                <w:sz w:val="24"/>
                <w:szCs w:val="24"/>
              </w:rPr>
              <w:t>南京医科大学第四附属医院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46</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超声引导下迷你中线导管与</w:t>
            </w:r>
            <w:r w:rsidRPr="00F622E0">
              <w:rPr>
                <w:rFonts w:asciiTheme="minorEastAsia" w:hAnsiTheme="minorEastAsia" w:hint="eastAsia"/>
                <w:sz w:val="24"/>
                <w:szCs w:val="24"/>
              </w:rPr>
              <w:t>PICC</w:t>
            </w:r>
            <w:r w:rsidRPr="00F622E0">
              <w:rPr>
                <w:rFonts w:asciiTheme="minorEastAsia" w:hAnsiTheme="minorEastAsia" w:hint="eastAsia"/>
                <w:sz w:val="24"/>
                <w:szCs w:val="24"/>
              </w:rPr>
              <w:t>置管在老年困难静脉患者中的应用效果</w:t>
            </w:r>
          </w:p>
        </w:tc>
        <w:tc>
          <w:tcPr>
            <w:tcW w:w="1500" w:type="dxa"/>
            <w:gridSpan w:val="2"/>
            <w:vAlign w:val="center"/>
          </w:tcPr>
          <w:p w:rsidR="00B81E1D" w:rsidRPr="00F622E0" w:rsidRDefault="008A5987" w:rsidP="00D67F65">
            <w:pPr>
              <w:jc w:val="center"/>
              <w:rPr>
                <w:rFonts w:asciiTheme="minorEastAsia" w:hAnsiTheme="minorEastAsia"/>
                <w:sz w:val="24"/>
                <w:szCs w:val="24"/>
              </w:rPr>
            </w:pPr>
            <w:r w:rsidRPr="00F622E0">
              <w:rPr>
                <w:rFonts w:asciiTheme="minorEastAsia" w:hAnsiTheme="minorEastAsia" w:hint="eastAsia"/>
                <w:sz w:val="24"/>
                <w:szCs w:val="24"/>
              </w:rPr>
              <w:t>张冬梅</w:t>
            </w:r>
          </w:p>
        </w:tc>
        <w:tc>
          <w:tcPr>
            <w:tcW w:w="1781" w:type="dxa"/>
            <w:vAlign w:val="center"/>
          </w:tcPr>
          <w:p w:rsidR="00B81E1D" w:rsidRPr="00F622E0" w:rsidRDefault="008A5987" w:rsidP="00F622E0">
            <w:pPr>
              <w:jc w:val="center"/>
              <w:rPr>
                <w:rFonts w:asciiTheme="minorEastAsia" w:hAnsiTheme="minorEastAsia"/>
                <w:sz w:val="24"/>
                <w:szCs w:val="24"/>
              </w:rPr>
            </w:pPr>
            <w:r w:rsidRPr="00F622E0">
              <w:rPr>
                <w:rFonts w:asciiTheme="minorEastAsia" w:hAnsiTheme="minorEastAsia" w:hint="eastAsia"/>
                <w:sz w:val="24"/>
                <w:szCs w:val="24"/>
              </w:rPr>
              <w:t>南京医科大学第四附属医院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47</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综合护理干预在</w:t>
            </w:r>
            <w:r w:rsidRPr="00F622E0">
              <w:rPr>
                <w:rFonts w:asciiTheme="minorEastAsia" w:hAnsiTheme="minorEastAsia" w:hint="eastAsia"/>
                <w:sz w:val="24"/>
                <w:szCs w:val="24"/>
              </w:rPr>
              <w:t>ICU</w:t>
            </w:r>
            <w:r w:rsidRPr="00F622E0">
              <w:rPr>
                <w:rFonts w:asciiTheme="minorEastAsia" w:hAnsiTheme="minorEastAsia" w:hint="eastAsia"/>
                <w:sz w:val="24"/>
                <w:szCs w:val="24"/>
              </w:rPr>
              <w:t>呼吸重症患者</w:t>
            </w:r>
            <w:proofErr w:type="gramStart"/>
            <w:r w:rsidRPr="00F622E0">
              <w:rPr>
                <w:rFonts w:asciiTheme="minorEastAsia" w:hAnsiTheme="minorEastAsia" w:hint="eastAsia"/>
                <w:sz w:val="24"/>
                <w:szCs w:val="24"/>
              </w:rPr>
              <w:t>呼吸机撤机中</w:t>
            </w:r>
            <w:proofErr w:type="gramEnd"/>
            <w:r w:rsidRPr="00F622E0">
              <w:rPr>
                <w:rFonts w:asciiTheme="minorEastAsia" w:hAnsiTheme="minorEastAsia" w:hint="eastAsia"/>
                <w:sz w:val="24"/>
                <w:szCs w:val="24"/>
              </w:rPr>
              <w:t>的应用效果</w:t>
            </w:r>
          </w:p>
        </w:tc>
        <w:tc>
          <w:tcPr>
            <w:tcW w:w="1500" w:type="dxa"/>
            <w:gridSpan w:val="2"/>
            <w:vAlign w:val="center"/>
          </w:tcPr>
          <w:p w:rsidR="00B81E1D" w:rsidRPr="00F622E0" w:rsidRDefault="008A5987" w:rsidP="00D67F65">
            <w:pPr>
              <w:jc w:val="center"/>
              <w:rPr>
                <w:rFonts w:asciiTheme="minorEastAsia" w:hAnsiTheme="minorEastAsia"/>
                <w:sz w:val="24"/>
                <w:szCs w:val="24"/>
              </w:rPr>
            </w:pPr>
            <w:proofErr w:type="gramStart"/>
            <w:r w:rsidRPr="00F622E0">
              <w:rPr>
                <w:rFonts w:asciiTheme="minorEastAsia" w:hAnsiTheme="minorEastAsia" w:hint="eastAsia"/>
                <w:sz w:val="24"/>
                <w:szCs w:val="24"/>
              </w:rPr>
              <w:t>汪张林</w:t>
            </w:r>
            <w:proofErr w:type="gramEnd"/>
          </w:p>
        </w:tc>
        <w:tc>
          <w:tcPr>
            <w:tcW w:w="1781" w:type="dxa"/>
            <w:vAlign w:val="center"/>
          </w:tcPr>
          <w:p w:rsidR="00B81E1D" w:rsidRPr="00F622E0" w:rsidRDefault="008A5987" w:rsidP="00F622E0">
            <w:pPr>
              <w:jc w:val="center"/>
              <w:rPr>
                <w:rFonts w:asciiTheme="minorEastAsia" w:hAnsiTheme="minorEastAsia"/>
                <w:sz w:val="24"/>
                <w:szCs w:val="24"/>
              </w:rPr>
            </w:pPr>
            <w:r w:rsidRPr="00F622E0">
              <w:rPr>
                <w:rFonts w:asciiTheme="minorEastAsia" w:hAnsiTheme="minorEastAsia" w:hint="eastAsia"/>
                <w:sz w:val="24"/>
                <w:szCs w:val="24"/>
              </w:rPr>
              <w:t>南京医科大学第四附属医院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48</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综合护理在</w:t>
            </w:r>
            <w:r w:rsidRPr="00F622E0">
              <w:rPr>
                <w:rFonts w:asciiTheme="minorEastAsia" w:hAnsiTheme="minorEastAsia" w:hint="eastAsia"/>
                <w:sz w:val="24"/>
                <w:szCs w:val="24"/>
              </w:rPr>
              <w:t>ICU</w:t>
            </w:r>
            <w:r w:rsidRPr="00F622E0">
              <w:rPr>
                <w:rFonts w:asciiTheme="minorEastAsia" w:hAnsiTheme="minorEastAsia" w:hint="eastAsia"/>
                <w:sz w:val="24"/>
                <w:szCs w:val="24"/>
              </w:rPr>
              <w:t>高血压脑出血患者中的应用价值</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周敏</w:t>
            </w:r>
          </w:p>
        </w:tc>
        <w:tc>
          <w:tcPr>
            <w:tcW w:w="1781" w:type="dxa"/>
            <w:vAlign w:val="center"/>
          </w:tcPr>
          <w:p w:rsidR="00B81E1D" w:rsidRPr="00F622E0" w:rsidRDefault="008A5987" w:rsidP="00F622E0">
            <w:pPr>
              <w:jc w:val="center"/>
              <w:rPr>
                <w:rFonts w:asciiTheme="minorEastAsia" w:hAnsiTheme="minorEastAsia"/>
                <w:sz w:val="24"/>
                <w:szCs w:val="24"/>
              </w:rPr>
            </w:pPr>
            <w:r w:rsidRPr="00F622E0">
              <w:rPr>
                <w:rFonts w:asciiTheme="minorEastAsia" w:hAnsiTheme="minorEastAsia" w:hint="eastAsia"/>
                <w:sz w:val="24"/>
                <w:szCs w:val="24"/>
              </w:rPr>
              <w:t>南京医科大学第四附属医院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49</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不同压力性损伤风险评估量表在老年住院患者中的应用研究</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章媛媛</w:t>
            </w:r>
          </w:p>
        </w:tc>
        <w:tc>
          <w:tcPr>
            <w:tcW w:w="1781" w:type="dxa"/>
            <w:vAlign w:val="center"/>
          </w:tcPr>
          <w:p w:rsidR="00B81E1D" w:rsidRPr="00F622E0" w:rsidRDefault="008A5987" w:rsidP="00F622E0">
            <w:pPr>
              <w:jc w:val="center"/>
              <w:rPr>
                <w:rFonts w:asciiTheme="minorEastAsia" w:hAnsiTheme="minorEastAsia"/>
                <w:sz w:val="24"/>
                <w:szCs w:val="24"/>
              </w:rPr>
            </w:pPr>
            <w:r w:rsidRPr="00F622E0">
              <w:rPr>
                <w:rFonts w:asciiTheme="minorEastAsia" w:hAnsiTheme="minorEastAsia" w:hint="eastAsia"/>
                <w:sz w:val="24"/>
                <w:szCs w:val="24"/>
              </w:rPr>
              <w:t>南京医科大学第四附属医院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50</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急诊护理流程在急诊胸痛患者抢救中的应用效果研究</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牛珂</w:t>
            </w:r>
          </w:p>
        </w:tc>
        <w:tc>
          <w:tcPr>
            <w:tcW w:w="1781" w:type="dxa"/>
            <w:vAlign w:val="center"/>
          </w:tcPr>
          <w:p w:rsidR="00B81E1D" w:rsidRPr="00F622E0" w:rsidRDefault="008A5987" w:rsidP="00F622E0">
            <w:pPr>
              <w:jc w:val="center"/>
              <w:rPr>
                <w:rFonts w:asciiTheme="minorEastAsia" w:hAnsiTheme="minorEastAsia"/>
                <w:sz w:val="24"/>
                <w:szCs w:val="24"/>
              </w:rPr>
            </w:pPr>
            <w:r w:rsidRPr="00F622E0">
              <w:rPr>
                <w:rFonts w:asciiTheme="minorEastAsia" w:hAnsiTheme="minorEastAsia" w:hint="eastAsia"/>
                <w:sz w:val="24"/>
                <w:szCs w:val="24"/>
              </w:rPr>
              <w:t>南京医科大学第四附属医院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51</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护士职业认同在情绪智力与职业倦怠间的中介作用</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王倩</w:t>
            </w:r>
          </w:p>
        </w:tc>
        <w:tc>
          <w:tcPr>
            <w:tcW w:w="1781" w:type="dxa"/>
            <w:vAlign w:val="center"/>
          </w:tcPr>
          <w:p w:rsidR="00B81E1D" w:rsidRPr="00F622E0" w:rsidRDefault="008A5987" w:rsidP="00F622E0">
            <w:pPr>
              <w:jc w:val="center"/>
              <w:rPr>
                <w:rFonts w:asciiTheme="minorEastAsia" w:hAnsiTheme="minorEastAsia"/>
                <w:sz w:val="24"/>
                <w:szCs w:val="24"/>
              </w:rPr>
            </w:pPr>
            <w:r w:rsidRPr="00F622E0">
              <w:rPr>
                <w:rFonts w:asciiTheme="minorEastAsia" w:hAnsiTheme="minorEastAsia" w:hint="eastAsia"/>
                <w:sz w:val="24"/>
                <w:szCs w:val="24"/>
              </w:rPr>
              <w:t>南京医科大学第四附属医院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52</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虚拟现实对心血管病患者负性情绪影响的</w:t>
            </w:r>
            <w:r w:rsidRPr="00F622E0">
              <w:rPr>
                <w:rFonts w:asciiTheme="minorEastAsia" w:hAnsiTheme="minorEastAsia" w:hint="eastAsia"/>
                <w:sz w:val="24"/>
                <w:szCs w:val="24"/>
              </w:rPr>
              <w:t>Meta</w:t>
            </w:r>
            <w:r w:rsidRPr="00F622E0">
              <w:rPr>
                <w:rFonts w:asciiTheme="minorEastAsia" w:hAnsiTheme="minorEastAsia" w:hint="eastAsia"/>
                <w:sz w:val="24"/>
                <w:szCs w:val="24"/>
              </w:rPr>
              <w:t>分析</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王倩</w:t>
            </w:r>
          </w:p>
        </w:tc>
        <w:tc>
          <w:tcPr>
            <w:tcW w:w="1781" w:type="dxa"/>
            <w:vAlign w:val="center"/>
          </w:tcPr>
          <w:p w:rsidR="00B81E1D" w:rsidRPr="00F622E0" w:rsidRDefault="008A5987" w:rsidP="00F622E0">
            <w:pPr>
              <w:jc w:val="center"/>
              <w:rPr>
                <w:rFonts w:asciiTheme="minorEastAsia" w:hAnsiTheme="minorEastAsia"/>
                <w:sz w:val="24"/>
                <w:szCs w:val="24"/>
              </w:rPr>
            </w:pPr>
            <w:r w:rsidRPr="00F622E0">
              <w:rPr>
                <w:rFonts w:asciiTheme="minorEastAsia" w:hAnsiTheme="minorEastAsia" w:hint="eastAsia"/>
                <w:sz w:val="24"/>
                <w:szCs w:val="24"/>
              </w:rPr>
              <w:t>南京医科大学第四附属医院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53</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循证护理对恶性肿瘤患者化疗期间药液外渗的预防作用探讨</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余小倩</w:t>
            </w:r>
          </w:p>
        </w:tc>
        <w:tc>
          <w:tcPr>
            <w:tcW w:w="1781" w:type="dxa"/>
            <w:vAlign w:val="center"/>
          </w:tcPr>
          <w:p w:rsidR="00B81E1D" w:rsidRPr="00F622E0" w:rsidRDefault="008A5987" w:rsidP="00F622E0">
            <w:pPr>
              <w:jc w:val="center"/>
              <w:rPr>
                <w:rFonts w:asciiTheme="minorEastAsia" w:hAnsiTheme="minorEastAsia"/>
                <w:sz w:val="24"/>
                <w:szCs w:val="24"/>
              </w:rPr>
            </w:pPr>
            <w:r w:rsidRPr="00F622E0">
              <w:rPr>
                <w:rFonts w:asciiTheme="minorEastAsia" w:hAnsiTheme="minorEastAsia" w:hint="eastAsia"/>
                <w:sz w:val="24"/>
                <w:szCs w:val="24"/>
              </w:rPr>
              <w:t>南京医科大学第四附属医院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54</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人文关怀与护患沟通在门诊护理工作中价值分析</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赵汀</w:t>
            </w:r>
          </w:p>
        </w:tc>
        <w:tc>
          <w:tcPr>
            <w:tcW w:w="1781" w:type="dxa"/>
            <w:vAlign w:val="center"/>
          </w:tcPr>
          <w:p w:rsidR="00B81E1D" w:rsidRPr="00F622E0" w:rsidRDefault="008A5987" w:rsidP="00F622E0">
            <w:pPr>
              <w:jc w:val="center"/>
              <w:rPr>
                <w:rFonts w:asciiTheme="minorEastAsia" w:hAnsiTheme="minorEastAsia"/>
                <w:sz w:val="24"/>
                <w:szCs w:val="24"/>
              </w:rPr>
            </w:pPr>
            <w:r w:rsidRPr="00F622E0">
              <w:rPr>
                <w:rFonts w:asciiTheme="minorEastAsia" w:hAnsiTheme="minorEastAsia" w:hint="eastAsia"/>
                <w:sz w:val="24"/>
                <w:szCs w:val="24"/>
              </w:rPr>
              <w:t>南京医科大学第四附属医院</w:t>
            </w:r>
          </w:p>
        </w:tc>
      </w:tr>
      <w:tr w:rsidR="00B81E1D" w:rsidRPr="00F622E0">
        <w:trPr>
          <w:trHeight w:val="590"/>
        </w:trPr>
        <w:tc>
          <w:tcPr>
            <w:tcW w:w="79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55</w:t>
            </w:r>
          </w:p>
        </w:tc>
        <w:tc>
          <w:tcPr>
            <w:tcW w:w="6399" w:type="dxa"/>
            <w:vAlign w:val="center"/>
          </w:tcPr>
          <w:p w:rsidR="00B81E1D" w:rsidRPr="00F622E0" w:rsidRDefault="008A5987">
            <w:pPr>
              <w:rPr>
                <w:rFonts w:asciiTheme="minorEastAsia" w:hAnsiTheme="minorEastAsia"/>
                <w:sz w:val="24"/>
                <w:szCs w:val="24"/>
              </w:rPr>
            </w:pPr>
            <w:r w:rsidRPr="00F622E0">
              <w:rPr>
                <w:rFonts w:asciiTheme="minorEastAsia" w:hAnsiTheme="minorEastAsia" w:hint="eastAsia"/>
                <w:sz w:val="24"/>
                <w:szCs w:val="24"/>
              </w:rPr>
              <w:t>激励式护理对中青年诱导期血液透析患者焦虑、抑郁及生活质量的影响</w:t>
            </w:r>
          </w:p>
        </w:tc>
        <w:tc>
          <w:tcPr>
            <w:tcW w:w="1500" w:type="dxa"/>
            <w:gridSpan w:val="2"/>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张思琳</w:t>
            </w:r>
          </w:p>
        </w:tc>
        <w:tc>
          <w:tcPr>
            <w:tcW w:w="1781" w:type="dxa"/>
            <w:vAlign w:val="center"/>
          </w:tcPr>
          <w:p w:rsidR="00B81E1D" w:rsidRPr="00F622E0" w:rsidRDefault="008A5987">
            <w:pPr>
              <w:jc w:val="center"/>
              <w:rPr>
                <w:rFonts w:asciiTheme="minorEastAsia" w:hAnsiTheme="minorEastAsia"/>
                <w:sz w:val="24"/>
                <w:szCs w:val="24"/>
              </w:rPr>
            </w:pPr>
            <w:r w:rsidRPr="00F622E0">
              <w:rPr>
                <w:rFonts w:asciiTheme="minorEastAsia" w:hAnsiTheme="minorEastAsia" w:hint="eastAsia"/>
                <w:sz w:val="24"/>
                <w:szCs w:val="24"/>
              </w:rPr>
              <w:t>中大医院江北院区</w:t>
            </w:r>
          </w:p>
        </w:tc>
      </w:tr>
    </w:tbl>
    <w:p w:rsidR="00B81E1D" w:rsidRPr="00D67F65" w:rsidRDefault="00B81E1D">
      <w:pPr>
        <w:rPr>
          <w:rFonts w:asciiTheme="majorEastAsia" w:eastAsiaTheme="majorEastAsia" w:hAnsiTheme="majorEastAsia"/>
        </w:rPr>
      </w:pPr>
      <w:bookmarkStart w:id="0" w:name="_GoBack"/>
      <w:bookmarkEnd w:id="0"/>
    </w:p>
    <w:sectPr w:rsidR="00B81E1D" w:rsidRPr="00D67F65" w:rsidSect="00B81E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987" w:rsidRDefault="008A5987" w:rsidP="00D67F65">
      <w:r>
        <w:separator/>
      </w:r>
    </w:p>
  </w:endnote>
  <w:endnote w:type="continuationSeparator" w:id="0">
    <w:p w:rsidR="008A5987" w:rsidRDefault="008A5987" w:rsidP="00D67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987" w:rsidRDefault="008A5987" w:rsidP="00D67F65">
      <w:r>
        <w:separator/>
      </w:r>
    </w:p>
  </w:footnote>
  <w:footnote w:type="continuationSeparator" w:id="0">
    <w:p w:rsidR="008A5987" w:rsidRDefault="008A5987" w:rsidP="00D67F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jgwYzQ3OGU4MWYzN2Q4MGZiOTdmZjUyZjI4ZGFmZjAifQ=="/>
  </w:docVars>
  <w:rsids>
    <w:rsidRoot w:val="00A42D51"/>
    <w:rsid w:val="00402404"/>
    <w:rsid w:val="00430720"/>
    <w:rsid w:val="004C6A3E"/>
    <w:rsid w:val="00686512"/>
    <w:rsid w:val="00760917"/>
    <w:rsid w:val="008966A1"/>
    <w:rsid w:val="008A5987"/>
    <w:rsid w:val="00A42D51"/>
    <w:rsid w:val="00B81E1D"/>
    <w:rsid w:val="00D67F65"/>
    <w:rsid w:val="00E171EE"/>
    <w:rsid w:val="00F622E0"/>
    <w:rsid w:val="00FD2CDB"/>
    <w:rsid w:val="070211A3"/>
    <w:rsid w:val="07FF6E75"/>
    <w:rsid w:val="099D1B8F"/>
    <w:rsid w:val="0BFE2466"/>
    <w:rsid w:val="0C00424C"/>
    <w:rsid w:val="11845E8B"/>
    <w:rsid w:val="124D31F9"/>
    <w:rsid w:val="13190B02"/>
    <w:rsid w:val="13C83892"/>
    <w:rsid w:val="13D81E85"/>
    <w:rsid w:val="14D745E1"/>
    <w:rsid w:val="14FA3640"/>
    <w:rsid w:val="15237163"/>
    <w:rsid w:val="15E0418B"/>
    <w:rsid w:val="1733199C"/>
    <w:rsid w:val="17593630"/>
    <w:rsid w:val="19034569"/>
    <w:rsid w:val="194272A2"/>
    <w:rsid w:val="19E02748"/>
    <w:rsid w:val="19EA28C5"/>
    <w:rsid w:val="1AAE4C20"/>
    <w:rsid w:val="1BE57DF8"/>
    <w:rsid w:val="1D6026E8"/>
    <w:rsid w:val="1E121F8F"/>
    <w:rsid w:val="1EC766EB"/>
    <w:rsid w:val="20A87BED"/>
    <w:rsid w:val="220D5A31"/>
    <w:rsid w:val="22461572"/>
    <w:rsid w:val="24661E27"/>
    <w:rsid w:val="262C6870"/>
    <w:rsid w:val="27080571"/>
    <w:rsid w:val="298360B3"/>
    <w:rsid w:val="2C9A054C"/>
    <w:rsid w:val="2F9C4B1F"/>
    <w:rsid w:val="31A94023"/>
    <w:rsid w:val="342C0D9A"/>
    <w:rsid w:val="360D227F"/>
    <w:rsid w:val="36F56815"/>
    <w:rsid w:val="38830069"/>
    <w:rsid w:val="391F6E1E"/>
    <w:rsid w:val="399C3AF2"/>
    <w:rsid w:val="3C6D6501"/>
    <w:rsid w:val="3C895377"/>
    <w:rsid w:val="3CA7574C"/>
    <w:rsid w:val="406950DF"/>
    <w:rsid w:val="44BF634A"/>
    <w:rsid w:val="48F2260D"/>
    <w:rsid w:val="4B594FE2"/>
    <w:rsid w:val="4BE92C1D"/>
    <w:rsid w:val="4C4C6CA2"/>
    <w:rsid w:val="50BB5BAE"/>
    <w:rsid w:val="513E4D75"/>
    <w:rsid w:val="52CE3896"/>
    <w:rsid w:val="56BE6D1E"/>
    <w:rsid w:val="5933708F"/>
    <w:rsid w:val="5E931A18"/>
    <w:rsid w:val="5F3D75A2"/>
    <w:rsid w:val="5F5F0972"/>
    <w:rsid w:val="616E401C"/>
    <w:rsid w:val="67786D5F"/>
    <w:rsid w:val="6D2434B6"/>
    <w:rsid w:val="709E4B04"/>
    <w:rsid w:val="759E179B"/>
    <w:rsid w:val="788A5E27"/>
    <w:rsid w:val="7D5D0141"/>
    <w:rsid w:val="7DE5592B"/>
    <w:rsid w:val="7EC27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qFormat="1"/>
    <w:lsdException w:name="footer" w:qFormat="1"/>
    <w:lsdException w:name="caption" w:semiHidden="1" w:unhideWhenUsed="1" w:qFormat="1"/>
    <w:lsdException w:name="footnote reference" w:semiHidden="1"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1E1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81E1D"/>
    <w:pPr>
      <w:tabs>
        <w:tab w:val="center" w:pos="4153"/>
        <w:tab w:val="right" w:pos="8306"/>
      </w:tabs>
      <w:snapToGrid w:val="0"/>
      <w:jc w:val="left"/>
    </w:pPr>
    <w:rPr>
      <w:sz w:val="18"/>
      <w:szCs w:val="18"/>
    </w:rPr>
  </w:style>
  <w:style w:type="paragraph" w:styleId="a4">
    <w:name w:val="header"/>
    <w:basedOn w:val="a"/>
    <w:link w:val="Char0"/>
    <w:qFormat/>
    <w:rsid w:val="00B81E1D"/>
    <w:pPr>
      <w:pBdr>
        <w:bottom w:val="single" w:sz="6" w:space="1" w:color="auto"/>
      </w:pBdr>
      <w:tabs>
        <w:tab w:val="center" w:pos="4153"/>
        <w:tab w:val="right" w:pos="8306"/>
      </w:tabs>
      <w:snapToGrid w:val="0"/>
      <w:jc w:val="center"/>
    </w:pPr>
    <w:rPr>
      <w:sz w:val="18"/>
      <w:szCs w:val="18"/>
    </w:rPr>
  </w:style>
  <w:style w:type="paragraph" w:styleId="a5">
    <w:name w:val="footnote text"/>
    <w:basedOn w:val="a"/>
    <w:uiPriority w:val="99"/>
    <w:semiHidden/>
    <w:unhideWhenUsed/>
    <w:qFormat/>
    <w:rsid w:val="00B81E1D"/>
    <w:pPr>
      <w:snapToGrid w:val="0"/>
      <w:jc w:val="left"/>
    </w:pPr>
    <w:rPr>
      <w:sz w:val="18"/>
    </w:rPr>
  </w:style>
  <w:style w:type="table" w:styleId="a6">
    <w:name w:val="Table Grid"/>
    <w:basedOn w:val="a1"/>
    <w:uiPriority w:val="59"/>
    <w:qFormat/>
    <w:rsid w:val="00B81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otnote reference"/>
    <w:basedOn w:val="a0"/>
    <w:uiPriority w:val="99"/>
    <w:semiHidden/>
    <w:unhideWhenUsed/>
    <w:qFormat/>
    <w:rsid w:val="00B81E1D"/>
    <w:rPr>
      <w:vertAlign w:val="superscript"/>
    </w:rPr>
  </w:style>
  <w:style w:type="character" w:customStyle="1" w:styleId="NormalCharacter">
    <w:name w:val="NormalCharacter"/>
    <w:semiHidden/>
    <w:qFormat/>
    <w:rsid w:val="00B81E1D"/>
    <w:rPr>
      <w:rFonts w:asciiTheme="minorHAnsi" w:eastAsiaTheme="minorEastAsia" w:hAnsiTheme="minorHAnsi" w:cstheme="minorBidi"/>
      <w:kern w:val="2"/>
      <w:sz w:val="21"/>
      <w:szCs w:val="22"/>
      <w:lang w:val="en-US" w:eastAsia="zh-CN" w:bidi="ar-SA"/>
    </w:rPr>
  </w:style>
  <w:style w:type="character" w:customStyle="1" w:styleId="font01">
    <w:name w:val="font01"/>
    <w:basedOn w:val="a0"/>
    <w:qFormat/>
    <w:rsid w:val="00B81E1D"/>
    <w:rPr>
      <w:rFonts w:ascii="仿宋" w:eastAsia="仿宋" w:hAnsi="仿宋" w:cs="仿宋" w:hint="eastAsia"/>
      <w:color w:val="000000"/>
      <w:sz w:val="24"/>
      <w:szCs w:val="24"/>
      <w:u w:val="none"/>
    </w:rPr>
  </w:style>
  <w:style w:type="character" w:customStyle="1" w:styleId="Char0">
    <w:name w:val="页眉 Char"/>
    <w:basedOn w:val="a0"/>
    <w:link w:val="a4"/>
    <w:qFormat/>
    <w:rsid w:val="00B81E1D"/>
    <w:rPr>
      <w:rFonts w:asciiTheme="minorHAnsi" w:eastAsiaTheme="minorEastAsia" w:hAnsiTheme="minorHAnsi" w:cstheme="minorBidi"/>
      <w:kern w:val="2"/>
      <w:sz w:val="18"/>
      <w:szCs w:val="18"/>
    </w:rPr>
  </w:style>
  <w:style w:type="character" w:customStyle="1" w:styleId="Char">
    <w:name w:val="页脚 Char"/>
    <w:basedOn w:val="a0"/>
    <w:link w:val="a3"/>
    <w:qFormat/>
    <w:rsid w:val="00B81E1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484</Words>
  <Characters>2759</Characters>
  <Application>Microsoft Office Word</Application>
  <DocSecurity>0</DocSecurity>
  <Lines>22</Lines>
  <Paragraphs>6</Paragraphs>
  <ScaleCrop>false</ScaleCrop>
  <Company>微软中国</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cp:revision>
  <dcterms:created xsi:type="dcterms:W3CDTF">2014-10-29T12:08:00Z</dcterms:created>
  <dcterms:modified xsi:type="dcterms:W3CDTF">2024-10-09T08:53:00Z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6E5DD0EEBA414412860062BC49AFEAC4</vt:lpwstr>
  </property>
</Properties>
</file>